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EE1" w:rsidRPr="007A1EE1" w:rsidRDefault="007A1EE1" w:rsidP="007A1EE1">
      <w:pPr>
        <w:shd w:val="clear" w:color="auto" w:fill="FFDEAD"/>
        <w:spacing w:after="150"/>
        <w:outlineLvl w:val="1"/>
        <w:rPr>
          <w:rFonts w:ascii="メイリオ" w:eastAsia="メイリオ" w:hAnsi="メイリオ" w:cs="メイリオ"/>
          <w:b/>
          <w:bCs/>
          <w:color w:val="000000"/>
          <w:spacing w:val="6"/>
          <w:kern w:val="0"/>
          <w:sz w:val="27"/>
          <w:szCs w:val="27"/>
        </w:rPr>
      </w:pPr>
      <w:r w:rsidRPr="007A1EE1">
        <w:rPr>
          <w:rFonts w:ascii="メイリオ" w:eastAsia="メイリオ" w:hAnsi="メイリオ" w:cs="メイリオ" w:hint="eastAsia"/>
          <w:b/>
          <w:bCs/>
          <w:color w:val="000000"/>
          <w:spacing w:val="6"/>
          <w:kern w:val="0"/>
          <w:sz w:val="27"/>
          <w:szCs w:val="27"/>
        </w:rPr>
        <w:t>糖質と炭水化物の違い</w:t>
      </w:r>
    </w:p>
    <w:p w:rsidR="007A1EE1" w:rsidRPr="007A1EE1" w:rsidRDefault="007A1EE1" w:rsidP="007A1EE1">
      <w:pPr>
        <w:shd w:val="clear" w:color="auto" w:fill="FFFFFF"/>
        <w:rPr>
          <w:rFonts w:ascii="メイリオ" w:eastAsia="メイリオ" w:hAnsi="メイリオ" w:cs="メイリオ" w:hint="eastAsia"/>
          <w:color w:val="1A1A1A"/>
          <w:spacing w:val="6"/>
          <w:kern w:val="0"/>
          <w:szCs w:val="21"/>
        </w:rPr>
      </w:pPr>
      <w:r w:rsidRPr="007A1EE1">
        <w:rPr>
          <w:rFonts w:ascii="メイリオ" w:eastAsia="メイリオ" w:hAnsi="メイリオ" w:cs="メイリオ" w:hint="eastAsia"/>
          <w:color w:val="1A1A1A"/>
          <w:spacing w:val="6"/>
          <w:kern w:val="0"/>
          <w:szCs w:val="21"/>
        </w:rPr>
        <w:t>1番分かりやすいのは、</w:t>
      </w:r>
      <w:r w:rsidRPr="007A1EE1">
        <w:rPr>
          <w:rFonts w:ascii="メイリオ" w:eastAsia="メイリオ" w:hAnsi="メイリオ" w:cs="メイリオ" w:hint="eastAsia"/>
          <w:b/>
          <w:bCs/>
          <w:color w:val="339966"/>
          <w:spacing w:val="6"/>
          <w:kern w:val="0"/>
          <w:szCs w:val="21"/>
          <w:bdr w:val="none" w:sz="0" w:space="0" w:color="auto" w:frame="1"/>
        </w:rPr>
        <w:t>炭水化物</w:t>
      </w:r>
      <w:r w:rsidRPr="007A1EE1">
        <w:rPr>
          <w:rFonts w:ascii="メイリオ" w:eastAsia="メイリオ" w:hAnsi="メイリオ" w:cs="メイリオ" w:hint="eastAsia"/>
          <w:color w:val="1A1A1A"/>
          <w:spacing w:val="6"/>
          <w:kern w:val="0"/>
          <w:szCs w:val="21"/>
        </w:rPr>
        <w:t>=</w:t>
      </w:r>
      <w:r w:rsidRPr="007A1EE1">
        <w:rPr>
          <w:rFonts w:ascii="メイリオ" w:eastAsia="メイリオ" w:hAnsi="メイリオ" w:cs="メイリオ" w:hint="eastAsia"/>
          <w:b/>
          <w:bCs/>
          <w:color w:val="339966"/>
          <w:spacing w:val="6"/>
          <w:kern w:val="0"/>
          <w:szCs w:val="21"/>
          <w:bdr w:val="none" w:sz="0" w:space="0" w:color="auto" w:frame="1"/>
        </w:rPr>
        <w:t>糖質</w:t>
      </w:r>
      <w:r w:rsidRPr="007A1EE1">
        <w:rPr>
          <w:rFonts w:ascii="メイリオ" w:eastAsia="メイリオ" w:hAnsi="メイリオ" w:cs="メイリオ" w:hint="eastAsia"/>
          <w:color w:val="1A1A1A"/>
          <w:spacing w:val="6"/>
          <w:kern w:val="0"/>
          <w:szCs w:val="21"/>
        </w:rPr>
        <w:t>+</w:t>
      </w:r>
      <w:r w:rsidRPr="007A1EE1">
        <w:rPr>
          <w:rFonts w:ascii="メイリオ" w:eastAsia="メイリオ" w:hAnsi="メイリオ" w:cs="メイリオ" w:hint="eastAsia"/>
          <w:b/>
          <w:bCs/>
          <w:color w:val="339966"/>
          <w:spacing w:val="6"/>
          <w:kern w:val="0"/>
          <w:szCs w:val="21"/>
          <w:bdr w:val="none" w:sz="0" w:space="0" w:color="auto" w:frame="1"/>
        </w:rPr>
        <w:t>食物繊維</w:t>
      </w:r>
      <w:r w:rsidRPr="007A1EE1">
        <w:rPr>
          <w:rFonts w:ascii="メイリオ" w:eastAsia="メイリオ" w:hAnsi="メイリオ" w:cs="メイリオ" w:hint="eastAsia"/>
          <w:color w:val="1A1A1A"/>
          <w:spacing w:val="6"/>
          <w:kern w:val="0"/>
          <w:szCs w:val="21"/>
        </w:rPr>
        <w:t>ということです。</w:t>
      </w:r>
    </w:p>
    <w:p w:rsidR="007A1EE1" w:rsidRPr="007A1EE1" w:rsidRDefault="007A1EE1" w:rsidP="007A1EE1">
      <w:pPr>
        <w:shd w:val="clear" w:color="auto" w:fill="FFFFFF"/>
        <w:spacing w:after="360"/>
        <w:ind w:firstLineChars="200" w:firstLine="420"/>
        <w:rPr>
          <w:rFonts w:ascii="メイリオ" w:eastAsia="メイリオ" w:hAnsi="メイリオ" w:cs="メイリオ" w:hint="eastAsia"/>
          <w:color w:val="1A1A1A"/>
          <w:spacing w:val="6"/>
          <w:kern w:val="0"/>
          <w:szCs w:val="21"/>
        </w:rPr>
      </w:pPr>
      <w:r>
        <w:rPr>
          <w:rFonts w:ascii="メイリオ" w:eastAsia="メイリオ" w:hAnsi="メイリオ" w:cs="メイリオ" w:hint="eastAsia"/>
          <w:noProof/>
          <w:color w:val="1A1A1A"/>
          <w:spacing w:val="6"/>
          <w:kern w:val="0"/>
          <w:szCs w:val="21"/>
        </w:rPr>
        <w:drawing>
          <wp:inline distT="0" distB="0" distL="0" distR="0" wp14:anchorId="4C091FA1" wp14:editId="150F4FEA">
            <wp:extent cx="4572000" cy="25603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コンビニダイエット素材.jpg"/>
                    <pic:cNvPicPr/>
                  </pic:nvPicPr>
                  <pic:blipFill>
                    <a:blip r:embed="rId5">
                      <a:extLst>
                        <a:ext uri="{28A0092B-C50C-407E-A947-70E740481C1C}">
                          <a14:useLocalDpi xmlns:a14="http://schemas.microsoft.com/office/drawing/2010/main" val="0"/>
                        </a:ext>
                      </a:extLst>
                    </a:blip>
                    <a:stretch>
                      <a:fillRect/>
                    </a:stretch>
                  </pic:blipFill>
                  <pic:spPr>
                    <a:xfrm>
                      <a:off x="0" y="0"/>
                      <a:ext cx="4572000" cy="2560320"/>
                    </a:xfrm>
                    <a:prstGeom prst="rect">
                      <a:avLst/>
                    </a:prstGeom>
                  </pic:spPr>
                </pic:pic>
              </a:graphicData>
            </a:graphic>
          </wp:inline>
        </w:drawing>
      </w:r>
      <w:r>
        <w:rPr>
          <w:rFonts w:ascii="メイリオ" w:eastAsia="メイリオ" w:hAnsi="メイリオ" w:cs="メイリオ" w:hint="eastAsia"/>
          <w:color w:val="1A1A1A"/>
          <w:spacing w:val="6"/>
          <w:kern w:val="0"/>
          <w:szCs w:val="21"/>
        </w:rPr>
        <w:t xml:space="preserve">　　　</w:t>
      </w:r>
    </w:p>
    <w:p w:rsidR="007A1EE1" w:rsidRDefault="007A1EE1" w:rsidP="007A1EE1">
      <w:pPr>
        <w:shd w:val="clear" w:color="auto" w:fill="FFFFFF"/>
        <w:rPr>
          <w:rFonts w:ascii="メイリオ" w:eastAsia="メイリオ" w:hAnsi="メイリオ" w:cs="メイリオ" w:hint="eastAsia"/>
          <w:color w:val="1A1A1A"/>
          <w:spacing w:val="6"/>
          <w:kern w:val="0"/>
          <w:szCs w:val="21"/>
        </w:rPr>
      </w:pPr>
      <w:r w:rsidRPr="007A1EE1">
        <w:rPr>
          <w:rFonts w:ascii="メイリオ" w:eastAsia="メイリオ" w:hAnsi="メイリオ" w:cs="メイリオ" w:hint="eastAsia"/>
          <w:color w:val="1A1A1A"/>
          <w:spacing w:val="6"/>
          <w:kern w:val="0"/>
          <w:szCs w:val="21"/>
        </w:rPr>
        <w:t>食物繊維って炭水化物だったの？という方も多いのではないかと思います。食物繊維は｢</w:t>
      </w:r>
      <w:r w:rsidRPr="007A1EE1">
        <w:rPr>
          <w:rFonts w:ascii="メイリオ" w:eastAsia="メイリオ" w:hAnsi="メイリオ" w:cs="メイリオ" w:hint="eastAsia"/>
          <w:b/>
          <w:bCs/>
          <w:color w:val="339966"/>
          <w:spacing w:val="6"/>
          <w:kern w:val="0"/>
          <w:szCs w:val="21"/>
          <w:bdr w:val="none" w:sz="0" w:space="0" w:color="auto" w:frame="1"/>
        </w:rPr>
        <w:t>体が吸収できない炭水化物</w:t>
      </w:r>
      <w:r w:rsidRPr="007A1EE1">
        <w:rPr>
          <w:rFonts w:ascii="メイリオ" w:eastAsia="メイリオ" w:hAnsi="メイリオ" w:cs="メイリオ" w:hint="eastAsia"/>
          <w:color w:val="1A1A1A"/>
          <w:spacing w:val="6"/>
          <w:kern w:val="0"/>
          <w:szCs w:val="21"/>
        </w:rPr>
        <w:t>｣のこと。</w:t>
      </w:r>
      <w:r w:rsidRPr="007A1EE1">
        <w:rPr>
          <w:rFonts w:ascii="メイリオ" w:eastAsia="メイリオ" w:hAnsi="メイリオ" w:cs="メイリオ" w:hint="eastAsia"/>
          <w:b/>
          <w:bCs/>
          <w:color w:val="339966"/>
          <w:spacing w:val="6"/>
          <w:kern w:val="0"/>
          <w:szCs w:val="21"/>
          <w:bdr w:val="none" w:sz="0" w:space="0" w:color="auto" w:frame="1"/>
        </w:rPr>
        <w:t>吸収されないのでもちろんカロリーはゼロ</w:t>
      </w:r>
      <w:r w:rsidRPr="007A1EE1">
        <w:rPr>
          <w:rFonts w:ascii="メイリオ" w:eastAsia="メイリオ" w:hAnsi="メイリオ" w:cs="メイリオ" w:hint="eastAsia"/>
          <w:color w:val="1A1A1A"/>
          <w:spacing w:val="6"/>
          <w:kern w:val="0"/>
          <w:szCs w:val="21"/>
        </w:rPr>
        <w:t>。体から排出されるので、結果的に便のかさが増えて</w:t>
      </w:r>
      <w:r w:rsidRPr="007A1EE1">
        <w:rPr>
          <w:rFonts w:ascii="メイリオ" w:eastAsia="メイリオ" w:hAnsi="メイリオ" w:cs="メイリオ" w:hint="eastAsia"/>
          <w:b/>
          <w:bCs/>
          <w:color w:val="339966"/>
          <w:spacing w:val="6"/>
          <w:kern w:val="0"/>
          <w:szCs w:val="21"/>
          <w:bdr w:val="none" w:sz="0" w:space="0" w:color="auto" w:frame="1"/>
        </w:rPr>
        <w:t>便秘解消</w:t>
      </w:r>
      <w:r w:rsidRPr="007A1EE1">
        <w:rPr>
          <w:rFonts w:ascii="メイリオ" w:eastAsia="メイリオ" w:hAnsi="メイリオ" w:cs="メイリオ" w:hint="eastAsia"/>
          <w:color w:val="1A1A1A"/>
          <w:spacing w:val="6"/>
          <w:kern w:val="0"/>
          <w:szCs w:val="21"/>
        </w:rPr>
        <w:t>につながるというわけです。</w:t>
      </w:r>
    </w:p>
    <w:p w:rsidR="007A1EE1" w:rsidRPr="007A1EE1" w:rsidRDefault="007A1EE1" w:rsidP="007A1EE1">
      <w:pPr>
        <w:shd w:val="clear" w:color="auto" w:fill="FFFFFF"/>
        <w:rPr>
          <w:rFonts w:ascii="メイリオ" w:eastAsia="メイリオ" w:hAnsi="メイリオ" w:cs="メイリオ" w:hint="eastAsia"/>
          <w:color w:val="1A1A1A"/>
          <w:spacing w:val="6"/>
          <w:kern w:val="0"/>
          <w:szCs w:val="21"/>
        </w:rPr>
      </w:pPr>
      <w:bookmarkStart w:id="0" w:name="_GoBack"/>
      <w:bookmarkEnd w:id="0"/>
    </w:p>
    <w:p w:rsidR="007A1EE1" w:rsidRPr="007A1EE1" w:rsidRDefault="007A1EE1" w:rsidP="007A1EE1">
      <w:pPr>
        <w:pBdr>
          <w:left w:val="single" w:sz="36" w:space="5" w:color="FFDEAD"/>
        </w:pBdr>
        <w:shd w:val="clear" w:color="auto" w:fill="FFFFFF"/>
        <w:spacing w:after="150"/>
        <w:outlineLvl w:val="2"/>
        <w:rPr>
          <w:rFonts w:ascii="メイリオ" w:eastAsia="メイリオ" w:hAnsi="メイリオ" w:cs="メイリオ" w:hint="eastAsia"/>
          <w:b/>
          <w:bCs/>
          <w:color w:val="000000"/>
          <w:spacing w:val="6"/>
          <w:kern w:val="0"/>
          <w:sz w:val="27"/>
          <w:szCs w:val="27"/>
        </w:rPr>
      </w:pPr>
      <w:r w:rsidRPr="007A1EE1">
        <w:rPr>
          <w:rFonts w:ascii="メイリオ" w:eastAsia="メイリオ" w:hAnsi="メイリオ" w:cs="メイリオ" w:hint="eastAsia"/>
          <w:b/>
          <w:bCs/>
          <w:color w:val="000000"/>
          <w:spacing w:val="6"/>
          <w:kern w:val="0"/>
          <w:sz w:val="27"/>
          <w:szCs w:val="27"/>
        </w:rPr>
        <w:t>基本的な糖質の種類</w:t>
      </w:r>
    </w:p>
    <w:p w:rsidR="007A1EE1" w:rsidRPr="007A1EE1" w:rsidRDefault="007A1EE1" w:rsidP="007A1EE1">
      <w:pPr>
        <w:shd w:val="clear" w:color="auto" w:fill="FFFFFF"/>
        <w:rPr>
          <w:rFonts w:ascii="メイリオ" w:eastAsia="メイリオ" w:hAnsi="メイリオ" w:cs="メイリオ" w:hint="eastAsia"/>
          <w:color w:val="1A1A1A"/>
          <w:spacing w:val="6"/>
          <w:kern w:val="0"/>
          <w:szCs w:val="21"/>
        </w:rPr>
      </w:pPr>
      <w:r w:rsidRPr="007A1EE1">
        <w:rPr>
          <w:rFonts w:ascii="メイリオ" w:eastAsia="メイリオ" w:hAnsi="メイリオ" w:cs="メイリオ" w:hint="eastAsia"/>
          <w:color w:val="1A1A1A"/>
          <w:spacing w:val="6"/>
          <w:kern w:val="0"/>
          <w:szCs w:val="21"/>
        </w:rPr>
        <w:t>炭水化物は食物繊維と糖質で出来ていますが、この糖質にも種類があります。大きく言うと、単糖が二つくっついた物が二糖類、たくさんくっついた物が多糖類。体に吸収される際には最小単位の単糖になるまで分解されてから吸収されるので、多糖類のほうが体に吸収されるまで時間がかかるということです。ただし、単糖も吸収速度が違うので、</w:t>
      </w:r>
      <w:r w:rsidRPr="007A1EE1">
        <w:rPr>
          <w:rFonts w:ascii="メイリオ" w:eastAsia="メイリオ" w:hAnsi="メイリオ" w:cs="メイリオ" w:hint="eastAsia"/>
          <w:b/>
          <w:bCs/>
          <w:color w:val="339966"/>
          <w:spacing w:val="6"/>
          <w:kern w:val="0"/>
          <w:szCs w:val="21"/>
          <w:bdr w:val="none" w:sz="0" w:space="0" w:color="auto" w:frame="1"/>
        </w:rPr>
        <w:t>出来るだけゆっくり吸収される糖を選ぶ</w:t>
      </w:r>
      <w:r w:rsidRPr="007A1EE1">
        <w:rPr>
          <w:rFonts w:ascii="メイリオ" w:eastAsia="メイリオ" w:hAnsi="メイリオ" w:cs="メイリオ" w:hint="eastAsia"/>
          <w:color w:val="1A1A1A"/>
          <w:spacing w:val="6"/>
          <w:kern w:val="0"/>
          <w:szCs w:val="21"/>
        </w:rPr>
        <w:t>ことが、ダイエットにもつながります。</w:t>
      </w:r>
    </w:p>
    <w:p w:rsidR="007A1EE1" w:rsidRPr="007A1EE1" w:rsidRDefault="007A1EE1" w:rsidP="007A1EE1">
      <w:pPr>
        <w:shd w:val="clear" w:color="auto" w:fill="FFFFFF"/>
        <w:spacing w:after="360"/>
        <w:ind w:firstLineChars="700" w:firstLine="1470"/>
        <w:rPr>
          <w:rFonts w:ascii="メイリオ" w:eastAsia="メイリオ" w:hAnsi="メイリオ" w:cs="メイリオ" w:hint="eastAsia"/>
          <w:color w:val="1A1A1A"/>
          <w:spacing w:val="6"/>
          <w:kern w:val="0"/>
          <w:szCs w:val="21"/>
        </w:rPr>
      </w:pPr>
      <w:r>
        <w:rPr>
          <w:rFonts w:ascii="メイリオ" w:eastAsia="メイリオ" w:hAnsi="メイリオ" w:cs="メイリオ" w:hint="eastAsia"/>
          <w:noProof/>
          <w:color w:val="1A1A1A"/>
          <w:spacing w:val="6"/>
          <w:kern w:val="0"/>
          <w:szCs w:val="21"/>
        </w:rPr>
        <w:drawing>
          <wp:inline distT="0" distB="0" distL="0" distR="0" wp14:anchorId="0779711E" wp14:editId="58F54CB6">
            <wp:extent cx="4155345" cy="3443844"/>
            <wp:effectExtent l="0" t="0" r="0" b="444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糖質制限ダイエット素材.jpg"/>
                    <pic:cNvPicPr/>
                  </pic:nvPicPr>
                  <pic:blipFill rotWithShape="1">
                    <a:blip r:embed="rId6">
                      <a:extLst>
                        <a:ext uri="{28A0092B-C50C-407E-A947-70E740481C1C}">
                          <a14:useLocalDpi xmlns:a14="http://schemas.microsoft.com/office/drawing/2010/main" val="0"/>
                        </a:ext>
                      </a:extLst>
                    </a:blip>
                    <a:srcRect t="2941" b="3236"/>
                    <a:stretch/>
                  </pic:blipFill>
                  <pic:spPr bwMode="auto">
                    <a:xfrm>
                      <a:off x="0" y="0"/>
                      <a:ext cx="4156364" cy="3444689"/>
                    </a:xfrm>
                    <a:prstGeom prst="rect">
                      <a:avLst/>
                    </a:prstGeom>
                    <a:ln>
                      <a:noFill/>
                    </a:ln>
                    <a:extLst>
                      <a:ext uri="{53640926-AAD7-44D8-BBD7-CCE9431645EC}">
                        <a14:shadowObscured xmlns:a14="http://schemas.microsoft.com/office/drawing/2010/main"/>
                      </a:ext>
                    </a:extLst>
                  </pic:spPr>
                </pic:pic>
              </a:graphicData>
            </a:graphic>
          </wp:inline>
        </w:drawing>
      </w:r>
    </w:p>
    <w:p w:rsidR="007A1EE1" w:rsidRPr="007A1EE1" w:rsidRDefault="007A1EE1" w:rsidP="007A1EE1">
      <w:pPr>
        <w:shd w:val="clear" w:color="auto" w:fill="FFFFFF"/>
        <w:spacing w:after="360"/>
        <w:rPr>
          <w:rFonts w:ascii="メイリオ" w:eastAsia="メイリオ" w:hAnsi="メイリオ" w:cs="メイリオ" w:hint="eastAsia"/>
          <w:color w:val="1A1A1A"/>
          <w:spacing w:val="6"/>
          <w:kern w:val="0"/>
          <w:szCs w:val="21"/>
        </w:rPr>
      </w:pPr>
      <w:r w:rsidRPr="007A1EE1">
        <w:rPr>
          <w:rFonts w:ascii="メイリオ" w:eastAsia="メイリオ" w:hAnsi="メイリオ" w:cs="メイリオ" w:hint="eastAsia"/>
          <w:color w:val="1A1A1A"/>
          <w:spacing w:val="6"/>
          <w:kern w:val="0"/>
          <w:szCs w:val="21"/>
        </w:rPr>
        <w:lastRenderedPageBreak/>
        <w:t>一番左の多糖類は以下のようなものが含まれます。</w:t>
      </w:r>
    </w:p>
    <w:tbl>
      <w:tblPr>
        <w:tblW w:w="0" w:type="auto"/>
        <w:tblInd w:w="75" w:type="dxa"/>
        <w:tblBorders>
          <w:top w:val="single" w:sz="6" w:space="0" w:color="E7E7E7"/>
          <w:left w:val="single" w:sz="6" w:space="0" w:color="E7E7E7"/>
          <w:bottom w:val="single" w:sz="6" w:space="0" w:color="E7E7E7"/>
          <w:right w:val="single" w:sz="6" w:space="0" w:color="E7E7E7"/>
        </w:tblBorders>
        <w:shd w:val="clear" w:color="auto" w:fill="FFFFFF"/>
        <w:tblCellMar>
          <w:left w:w="0" w:type="dxa"/>
          <w:right w:w="0" w:type="dxa"/>
        </w:tblCellMar>
        <w:tblLook w:val="04A0" w:firstRow="1" w:lastRow="0" w:firstColumn="1" w:lastColumn="0" w:noHBand="0" w:noVBand="1"/>
      </w:tblPr>
      <w:tblGrid>
        <w:gridCol w:w="2173"/>
        <w:gridCol w:w="3163"/>
      </w:tblGrid>
      <w:tr w:rsidR="007A1EE1" w:rsidRPr="007A1EE1" w:rsidTr="007A1EE1">
        <w:tc>
          <w:tcPr>
            <w:tcW w:w="0" w:type="auto"/>
            <w:tcBorders>
              <w:top w:val="single" w:sz="6" w:space="0" w:color="E7E7E7"/>
              <w:left w:val="single" w:sz="6" w:space="0" w:color="E7E7E7"/>
              <w:bottom w:val="single" w:sz="6" w:space="0" w:color="E7E7E7"/>
              <w:right w:val="single" w:sz="6" w:space="0" w:color="E7E7E7"/>
            </w:tcBorders>
            <w:shd w:val="clear" w:color="auto" w:fill="F0FFF0"/>
            <w:tcMar>
              <w:top w:w="105" w:type="dxa"/>
              <w:left w:w="360" w:type="dxa"/>
              <w:bottom w:w="105" w:type="dxa"/>
              <w:right w:w="360" w:type="dxa"/>
            </w:tcMar>
            <w:vAlign w:val="center"/>
            <w:hideMark/>
          </w:tcPr>
          <w:p w:rsidR="007A1EE1" w:rsidRPr="007A1EE1" w:rsidRDefault="007A1EE1" w:rsidP="007A1EE1">
            <w:pPr>
              <w:jc w:val="center"/>
              <w:rPr>
                <w:rFonts w:ascii="メイリオ" w:eastAsia="メイリオ" w:hAnsi="メイリオ" w:cs="メイリオ"/>
                <w:color w:val="000000"/>
                <w:spacing w:val="6"/>
                <w:kern w:val="0"/>
                <w:sz w:val="23"/>
                <w:szCs w:val="23"/>
              </w:rPr>
            </w:pPr>
            <w:r w:rsidRPr="007A1EE1">
              <w:rPr>
                <w:rFonts w:ascii="メイリオ" w:eastAsia="メイリオ" w:hAnsi="メイリオ" w:cs="メイリオ" w:hint="eastAsia"/>
                <w:color w:val="000000"/>
                <w:spacing w:val="6"/>
                <w:kern w:val="0"/>
                <w:sz w:val="23"/>
                <w:szCs w:val="23"/>
              </w:rPr>
              <w:t>多糖類の種類</w:t>
            </w:r>
          </w:p>
        </w:tc>
        <w:tc>
          <w:tcPr>
            <w:tcW w:w="0" w:type="auto"/>
            <w:tcBorders>
              <w:top w:val="single" w:sz="6" w:space="0" w:color="E7E7E7"/>
              <w:left w:val="single" w:sz="6" w:space="0" w:color="E7E7E7"/>
              <w:bottom w:val="single" w:sz="6" w:space="0" w:color="E7E7E7"/>
              <w:right w:val="single" w:sz="6" w:space="0" w:color="E7E7E7"/>
            </w:tcBorders>
            <w:shd w:val="clear" w:color="auto" w:fill="F0FFF0"/>
            <w:tcMar>
              <w:top w:w="105" w:type="dxa"/>
              <w:left w:w="360" w:type="dxa"/>
              <w:bottom w:w="105" w:type="dxa"/>
              <w:right w:w="360" w:type="dxa"/>
            </w:tcMar>
            <w:vAlign w:val="center"/>
            <w:hideMark/>
          </w:tcPr>
          <w:p w:rsidR="007A1EE1" w:rsidRPr="007A1EE1" w:rsidRDefault="007A1EE1" w:rsidP="007A1EE1">
            <w:pPr>
              <w:jc w:val="center"/>
              <w:rPr>
                <w:rFonts w:ascii="メイリオ" w:eastAsia="メイリオ" w:hAnsi="メイリオ" w:cs="メイリオ"/>
                <w:color w:val="000000"/>
                <w:spacing w:val="6"/>
                <w:kern w:val="0"/>
                <w:sz w:val="23"/>
                <w:szCs w:val="23"/>
              </w:rPr>
            </w:pPr>
            <w:r w:rsidRPr="007A1EE1">
              <w:rPr>
                <w:rFonts w:ascii="メイリオ" w:eastAsia="メイリオ" w:hAnsi="メイリオ" w:cs="メイリオ" w:hint="eastAsia"/>
                <w:color w:val="000000"/>
                <w:spacing w:val="6"/>
                <w:kern w:val="0"/>
                <w:sz w:val="23"/>
                <w:szCs w:val="23"/>
              </w:rPr>
              <w:t>食材</w:t>
            </w:r>
          </w:p>
        </w:tc>
      </w:tr>
      <w:tr w:rsidR="007A1EE1" w:rsidRPr="007A1EE1" w:rsidTr="007A1EE1">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でんぷん</w:t>
            </w:r>
          </w:p>
        </w:tc>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ご飯、パン、麺類、芋類</w:t>
            </w:r>
          </w:p>
        </w:tc>
      </w:tr>
      <w:tr w:rsidR="007A1EE1" w:rsidRPr="007A1EE1" w:rsidTr="007A1EE1">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グリコーゲン</w:t>
            </w:r>
          </w:p>
        </w:tc>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牡蠣、スッポン</w:t>
            </w:r>
          </w:p>
        </w:tc>
      </w:tr>
    </w:tbl>
    <w:p w:rsidR="007A1EE1" w:rsidRDefault="007A1EE1" w:rsidP="007A1EE1">
      <w:pPr>
        <w:shd w:val="clear" w:color="auto" w:fill="FFFFFF"/>
        <w:spacing w:after="360"/>
        <w:rPr>
          <w:rFonts w:ascii="メイリオ" w:eastAsia="メイリオ" w:hAnsi="メイリオ" w:cs="メイリオ" w:hint="eastAsia"/>
          <w:color w:val="1A1A1A"/>
          <w:spacing w:val="6"/>
          <w:kern w:val="0"/>
          <w:szCs w:val="21"/>
        </w:rPr>
      </w:pPr>
    </w:p>
    <w:p w:rsidR="007A1EE1" w:rsidRPr="007A1EE1" w:rsidRDefault="007A1EE1" w:rsidP="007A1EE1">
      <w:pPr>
        <w:shd w:val="clear" w:color="auto" w:fill="FFFFFF"/>
        <w:spacing w:after="360"/>
        <w:rPr>
          <w:rFonts w:ascii="メイリオ" w:eastAsia="メイリオ" w:hAnsi="メイリオ" w:cs="メイリオ" w:hint="eastAsia"/>
          <w:color w:val="1A1A1A"/>
          <w:spacing w:val="6"/>
          <w:kern w:val="0"/>
          <w:szCs w:val="21"/>
        </w:rPr>
      </w:pPr>
      <w:r w:rsidRPr="007A1EE1">
        <w:rPr>
          <w:rFonts w:ascii="メイリオ" w:eastAsia="メイリオ" w:hAnsi="メイリオ" w:cs="メイリオ" w:hint="eastAsia"/>
          <w:color w:val="1A1A1A"/>
          <w:spacing w:val="6"/>
          <w:kern w:val="0"/>
          <w:szCs w:val="21"/>
        </w:rPr>
        <w:t>中央の単糖が2つくっついた状態のニ糖類は以下のようなものが含まれます。</w:t>
      </w:r>
    </w:p>
    <w:tbl>
      <w:tblPr>
        <w:tblW w:w="0" w:type="auto"/>
        <w:tblInd w:w="75" w:type="dxa"/>
        <w:tblBorders>
          <w:top w:val="single" w:sz="6" w:space="0" w:color="E7E7E7"/>
          <w:left w:val="single" w:sz="6" w:space="0" w:color="E7E7E7"/>
          <w:bottom w:val="single" w:sz="6" w:space="0" w:color="E7E7E7"/>
          <w:right w:val="single" w:sz="6" w:space="0" w:color="E7E7E7"/>
        </w:tblBorders>
        <w:shd w:val="clear" w:color="auto" w:fill="FFFFFF"/>
        <w:tblCellMar>
          <w:left w:w="0" w:type="dxa"/>
          <w:right w:w="0" w:type="dxa"/>
        </w:tblCellMar>
        <w:tblLook w:val="04A0" w:firstRow="1" w:lastRow="0" w:firstColumn="1" w:lastColumn="0" w:noHBand="0" w:noVBand="1"/>
      </w:tblPr>
      <w:tblGrid>
        <w:gridCol w:w="4051"/>
        <w:gridCol w:w="3163"/>
        <w:gridCol w:w="3136"/>
      </w:tblGrid>
      <w:tr w:rsidR="007A1EE1" w:rsidRPr="007A1EE1" w:rsidTr="007A1EE1">
        <w:tc>
          <w:tcPr>
            <w:tcW w:w="0" w:type="auto"/>
            <w:tcBorders>
              <w:top w:val="single" w:sz="6" w:space="0" w:color="E7E7E7"/>
              <w:left w:val="single" w:sz="6" w:space="0" w:color="E7E7E7"/>
              <w:bottom w:val="single" w:sz="6" w:space="0" w:color="E7E7E7"/>
              <w:right w:val="single" w:sz="6" w:space="0" w:color="E7E7E7"/>
            </w:tcBorders>
            <w:shd w:val="clear" w:color="auto" w:fill="F0FFF0"/>
            <w:tcMar>
              <w:top w:w="105" w:type="dxa"/>
              <w:left w:w="360" w:type="dxa"/>
              <w:bottom w:w="105" w:type="dxa"/>
              <w:right w:w="360" w:type="dxa"/>
            </w:tcMar>
            <w:vAlign w:val="center"/>
            <w:hideMark/>
          </w:tcPr>
          <w:p w:rsidR="007A1EE1" w:rsidRPr="007A1EE1" w:rsidRDefault="007A1EE1" w:rsidP="007A1EE1">
            <w:pPr>
              <w:jc w:val="center"/>
              <w:rPr>
                <w:rFonts w:ascii="メイリオ" w:eastAsia="メイリオ" w:hAnsi="メイリオ" w:cs="メイリオ"/>
                <w:color w:val="000000"/>
                <w:spacing w:val="6"/>
                <w:kern w:val="0"/>
                <w:sz w:val="23"/>
                <w:szCs w:val="23"/>
              </w:rPr>
            </w:pPr>
            <w:r w:rsidRPr="007A1EE1">
              <w:rPr>
                <w:rFonts w:ascii="メイリオ" w:eastAsia="メイリオ" w:hAnsi="メイリオ" w:cs="メイリオ" w:hint="eastAsia"/>
                <w:color w:val="000000"/>
                <w:spacing w:val="6"/>
                <w:kern w:val="0"/>
                <w:sz w:val="23"/>
                <w:szCs w:val="23"/>
              </w:rPr>
              <w:t>二糖類の種類</w:t>
            </w:r>
          </w:p>
        </w:tc>
        <w:tc>
          <w:tcPr>
            <w:tcW w:w="0" w:type="auto"/>
            <w:tcBorders>
              <w:top w:val="single" w:sz="6" w:space="0" w:color="E7E7E7"/>
              <w:left w:val="single" w:sz="6" w:space="0" w:color="E7E7E7"/>
              <w:bottom w:val="single" w:sz="6" w:space="0" w:color="E7E7E7"/>
              <w:right w:val="single" w:sz="6" w:space="0" w:color="E7E7E7"/>
            </w:tcBorders>
            <w:shd w:val="clear" w:color="auto" w:fill="F0FFF0"/>
            <w:tcMar>
              <w:top w:w="105" w:type="dxa"/>
              <w:left w:w="360" w:type="dxa"/>
              <w:bottom w:w="105" w:type="dxa"/>
              <w:right w:w="360" w:type="dxa"/>
            </w:tcMar>
            <w:vAlign w:val="center"/>
            <w:hideMark/>
          </w:tcPr>
          <w:p w:rsidR="007A1EE1" w:rsidRPr="007A1EE1" w:rsidRDefault="007A1EE1" w:rsidP="007A1EE1">
            <w:pPr>
              <w:jc w:val="center"/>
              <w:rPr>
                <w:rFonts w:ascii="メイリオ" w:eastAsia="メイリオ" w:hAnsi="メイリオ" w:cs="メイリオ"/>
                <w:color w:val="000000"/>
                <w:spacing w:val="6"/>
                <w:kern w:val="0"/>
                <w:sz w:val="23"/>
                <w:szCs w:val="23"/>
              </w:rPr>
            </w:pPr>
            <w:r w:rsidRPr="007A1EE1">
              <w:rPr>
                <w:rFonts w:ascii="メイリオ" w:eastAsia="メイリオ" w:hAnsi="メイリオ" w:cs="メイリオ" w:hint="eastAsia"/>
                <w:color w:val="000000"/>
                <w:spacing w:val="6"/>
                <w:kern w:val="0"/>
                <w:sz w:val="23"/>
                <w:szCs w:val="23"/>
              </w:rPr>
              <w:t>状態</w:t>
            </w:r>
          </w:p>
        </w:tc>
        <w:tc>
          <w:tcPr>
            <w:tcW w:w="3136" w:type="dxa"/>
            <w:tcBorders>
              <w:top w:val="single" w:sz="6" w:space="0" w:color="E7E7E7"/>
              <w:left w:val="single" w:sz="6" w:space="0" w:color="E7E7E7"/>
              <w:bottom w:val="single" w:sz="6" w:space="0" w:color="E7E7E7"/>
              <w:right w:val="single" w:sz="6" w:space="0" w:color="E7E7E7"/>
            </w:tcBorders>
            <w:shd w:val="clear" w:color="auto" w:fill="F0FFF0"/>
            <w:vAlign w:val="center"/>
          </w:tcPr>
          <w:p w:rsidR="007A1EE1" w:rsidRPr="007A1EE1" w:rsidRDefault="007A1EE1" w:rsidP="009F0B85">
            <w:pPr>
              <w:jc w:val="center"/>
              <w:rPr>
                <w:rFonts w:ascii="メイリオ" w:eastAsia="メイリオ" w:hAnsi="メイリオ" w:cs="メイリオ"/>
                <w:color w:val="000000"/>
                <w:spacing w:val="6"/>
                <w:kern w:val="0"/>
                <w:sz w:val="23"/>
                <w:szCs w:val="23"/>
              </w:rPr>
            </w:pPr>
            <w:r>
              <w:rPr>
                <w:rFonts w:ascii="メイリオ" w:eastAsia="メイリオ" w:hAnsi="メイリオ" w:cs="メイリオ" w:hint="eastAsia"/>
                <w:color w:val="000000"/>
                <w:spacing w:val="6"/>
                <w:kern w:val="0"/>
                <w:sz w:val="23"/>
                <w:szCs w:val="23"/>
              </w:rPr>
              <w:t>食材</w:t>
            </w:r>
          </w:p>
        </w:tc>
      </w:tr>
      <w:tr w:rsidR="007A1EE1" w:rsidRPr="007A1EE1" w:rsidTr="007A1EE1">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ショ糖（砂糖）</w:t>
            </w:r>
          </w:p>
        </w:tc>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ブドウ糖と果糖</w:t>
            </w:r>
          </w:p>
        </w:tc>
        <w:tc>
          <w:tcPr>
            <w:tcW w:w="3136" w:type="dxa"/>
            <w:tcBorders>
              <w:top w:val="single" w:sz="6" w:space="0" w:color="E7E7E7"/>
              <w:left w:val="single" w:sz="6" w:space="0" w:color="E7E7E7"/>
              <w:bottom w:val="single" w:sz="6" w:space="0" w:color="E7E7E7"/>
              <w:right w:val="single" w:sz="6" w:space="0" w:color="E7E7E7"/>
            </w:tcBorders>
            <w:vAlign w:val="center"/>
          </w:tcPr>
          <w:p w:rsidR="007A1EE1" w:rsidRPr="007A1EE1" w:rsidRDefault="007A1EE1" w:rsidP="009F0B85">
            <w:pPr>
              <w:rPr>
                <w:rFonts w:ascii="メイリオ" w:eastAsia="メイリオ" w:hAnsi="メイリオ" w:cs="メイリオ"/>
                <w:color w:val="1A1A1A"/>
                <w:spacing w:val="6"/>
                <w:kern w:val="0"/>
                <w:szCs w:val="21"/>
              </w:rPr>
            </w:pPr>
          </w:p>
        </w:tc>
      </w:tr>
      <w:tr w:rsidR="007A1EE1" w:rsidRPr="007A1EE1" w:rsidTr="007A1EE1">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麦芽糖（マルトース）</w:t>
            </w:r>
          </w:p>
        </w:tc>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ブドウ糖が２個</w:t>
            </w:r>
          </w:p>
        </w:tc>
        <w:tc>
          <w:tcPr>
            <w:tcW w:w="3136" w:type="dxa"/>
            <w:tcBorders>
              <w:top w:val="single" w:sz="6" w:space="0" w:color="E7E7E7"/>
              <w:left w:val="single" w:sz="6" w:space="0" w:color="E7E7E7"/>
              <w:bottom w:val="single" w:sz="6" w:space="0" w:color="E7E7E7"/>
              <w:right w:val="single" w:sz="6" w:space="0" w:color="E7E7E7"/>
            </w:tcBorders>
            <w:vAlign w:val="center"/>
          </w:tcPr>
          <w:p w:rsidR="007A1EE1" w:rsidRPr="007A1EE1" w:rsidRDefault="007A1EE1" w:rsidP="009F0B85">
            <w:pPr>
              <w:rPr>
                <w:rFonts w:ascii="メイリオ" w:eastAsia="メイリオ" w:hAnsi="メイリオ" w:cs="メイリオ"/>
                <w:color w:val="1A1A1A"/>
                <w:spacing w:val="6"/>
                <w:kern w:val="0"/>
                <w:szCs w:val="21"/>
              </w:rPr>
            </w:pPr>
          </w:p>
        </w:tc>
      </w:tr>
      <w:tr w:rsidR="007A1EE1" w:rsidRPr="007A1EE1" w:rsidTr="007A1EE1">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乳糖（ラクトース、牛乳に含有）</w:t>
            </w:r>
          </w:p>
        </w:tc>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ブドウ糖とガラクトース</w:t>
            </w:r>
          </w:p>
        </w:tc>
        <w:tc>
          <w:tcPr>
            <w:tcW w:w="3136" w:type="dxa"/>
            <w:tcBorders>
              <w:top w:val="single" w:sz="6" w:space="0" w:color="E7E7E7"/>
              <w:left w:val="single" w:sz="6" w:space="0" w:color="E7E7E7"/>
              <w:bottom w:val="single" w:sz="6" w:space="0" w:color="E7E7E7"/>
              <w:right w:val="single" w:sz="6" w:space="0" w:color="E7E7E7"/>
            </w:tcBorders>
            <w:vAlign w:val="center"/>
          </w:tcPr>
          <w:p w:rsidR="007A1EE1" w:rsidRPr="007A1EE1" w:rsidRDefault="007A1EE1" w:rsidP="009F0B85">
            <w:pPr>
              <w:rPr>
                <w:rFonts w:ascii="メイリオ" w:eastAsia="メイリオ" w:hAnsi="メイリオ" w:cs="メイリオ"/>
                <w:color w:val="1A1A1A"/>
                <w:spacing w:val="6"/>
                <w:kern w:val="0"/>
                <w:szCs w:val="21"/>
              </w:rPr>
            </w:pPr>
            <w:r>
              <w:rPr>
                <w:rFonts w:ascii="メイリオ" w:eastAsia="メイリオ" w:hAnsi="メイリオ" w:cs="メイリオ" w:hint="eastAsia"/>
                <w:color w:val="1A1A1A"/>
                <w:spacing w:val="6"/>
                <w:kern w:val="0"/>
                <w:szCs w:val="21"/>
              </w:rPr>
              <w:t xml:space="preserve">　　　</w:t>
            </w:r>
          </w:p>
        </w:tc>
      </w:tr>
    </w:tbl>
    <w:p w:rsidR="007A1EE1" w:rsidRDefault="007A1EE1" w:rsidP="007A1EE1">
      <w:pPr>
        <w:shd w:val="clear" w:color="auto" w:fill="FFFFFF"/>
        <w:spacing w:after="360"/>
        <w:rPr>
          <w:rFonts w:ascii="メイリオ" w:eastAsia="メイリオ" w:hAnsi="メイリオ" w:cs="メイリオ" w:hint="eastAsia"/>
          <w:color w:val="1A1A1A"/>
          <w:spacing w:val="6"/>
          <w:kern w:val="0"/>
          <w:szCs w:val="21"/>
        </w:rPr>
      </w:pPr>
    </w:p>
    <w:p w:rsidR="007A1EE1" w:rsidRPr="007A1EE1" w:rsidRDefault="007A1EE1" w:rsidP="007A1EE1">
      <w:pPr>
        <w:shd w:val="clear" w:color="auto" w:fill="FFFFFF"/>
        <w:spacing w:after="360"/>
        <w:rPr>
          <w:rFonts w:ascii="メイリオ" w:eastAsia="メイリオ" w:hAnsi="メイリオ" w:cs="メイリオ" w:hint="eastAsia"/>
          <w:color w:val="1A1A1A"/>
          <w:spacing w:val="6"/>
          <w:kern w:val="0"/>
          <w:szCs w:val="21"/>
        </w:rPr>
      </w:pPr>
      <w:r w:rsidRPr="007A1EE1">
        <w:rPr>
          <w:rFonts w:ascii="メイリオ" w:eastAsia="メイリオ" w:hAnsi="メイリオ" w:cs="メイリオ" w:hint="eastAsia"/>
          <w:color w:val="1A1A1A"/>
          <w:spacing w:val="6"/>
          <w:kern w:val="0"/>
          <w:szCs w:val="21"/>
        </w:rPr>
        <w:t>上記の多糖類と二糖類は一番右の単糖に分解されて体に吸収されていきます。</w:t>
      </w:r>
    </w:p>
    <w:tbl>
      <w:tblPr>
        <w:tblW w:w="0" w:type="auto"/>
        <w:tblInd w:w="75" w:type="dxa"/>
        <w:tblBorders>
          <w:top w:val="single" w:sz="6" w:space="0" w:color="E7E7E7"/>
          <w:left w:val="single" w:sz="6" w:space="0" w:color="E7E7E7"/>
          <w:bottom w:val="single" w:sz="6" w:space="0" w:color="E7E7E7"/>
          <w:right w:val="single" w:sz="6" w:space="0" w:color="E7E7E7"/>
        </w:tblBorders>
        <w:shd w:val="clear" w:color="auto" w:fill="FFFFFF"/>
        <w:tblCellMar>
          <w:left w:w="0" w:type="dxa"/>
          <w:right w:w="0" w:type="dxa"/>
        </w:tblCellMar>
        <w:tblLook w:val="04A0" w:firstRow="1" w:lastRow="0" w:firstColumn="1" w:lastColumn="0" w:noHBand="0" w:noVBand="1"/>
      </w:tblPr>
      <w:tblGrid>
        <w:gridCol w:w="7035"/>
        <w:gridCol w:w="3136"/>
      </w:tblGrid>
      <w:tr w:rsidR="007A1EE1" w:rsidRPr="007A1EE1" w:rsidTr="00C1492C">
        <w:tc>
          <w:tcPr>
            <w:tcW w:w="0" w:type="auto"/>
            <w:tcBorders>
              <w:top w:val="single" w:sz="6" w:space="0" w:color="E7E7E7"/>
              <w:left w:val="single" w:sz="6" w:space="0" w:color="E7E7E7"/>
              <w:bottom w:val="single" w:sz="6" w:space="0" w:color="E7E7E7"/>
              <w:right w:val="single" w:sz="6" w:space="0" w:color="E7E7E7"/>
            </w:tcBorders>
            <w:shd w:val="clear" w:color="auto" w:fill="F0FFF0"/>
            <w:tcMar>
              <w:top w:w="105" w:type="dxa"/>
              <w:left w:w="360" w:type="dxa"/>
              <w:bottom w:w="105" w:type="dxa"/>
              <w:right w:w="360" w:type="dxa"/>
            </w:tcMar>
            <w:vAlign w:val="center"/>
            <w:hideMark/>
          </w:tcPr>
          <w:p w:rsidR="007A1EE1" w:rsidRPr="007A1EE1" w:rsidRDefault="007A1EE1" w:rsidP="007A1EE1">
            <w:pPr>
              <w:jc w:val="center"/>
              <w:rPr>
                <w:rFonts w:ascii="メイリオ" w:eastAsia="メイリオ" w:hAnsi="メイリオ" w:cs="メイリオ"/>
                <w:color w:val="000000"/>
                <w:spacing w:val="6"/>
                <w:kern w:val="0"/>
                <w:sz w:val="23"/>
                <w:szCs w:val="23"/>
              </w:rPr>
            </w:pPr>
            <w:r w:rsidRPr="007A1EE1">
              <w:rPr>
                <w:rFonts w:ascii="メイリオ" w:eastAsia="メイリオ" w:hAnsi="メイリオ" w:cs="メイリオ" w:hint="eastAsia"/>
                <w:color w:val="000000"/>
                <w:spacing w:val="6"/>
                <w:kern w:val="0"/>
                <w:sz w:val="23"/>
                <w:szCs w:val="23"/>
              </w:rPr>
              <w:t>単糖の種類</w:t>
            </w:r>
          </w:p>
        </w:tc>
        <w:tc>
          <w:tcPr>
            <w:tcW w:w="3136" w:type="dxa"/>
            <w:vAlign w:val="center"/>
          </w:tcPr>
          <w:p w:rsidR="007A1EE1" w:rsidRPr="007A1EE1" w:rsidRDefault="007A1EE1" w:rsidP="009F0B85">
            <w:pPr>
              <w:jc w:val="center"/>
              <w:rPr>
                <w:rFonts w:ascii="メイリオ" w:eastAsia="メイリオ" w:hAnsi="メイリオ" w:cs="メイリオ"/>
                <w:color w:val="000000"/>
                <w:spacing w:val="6"/>
                <w:kern w:val="0"/>
                <w:sz w:val="23"/>
                <w:szCs w:val="23"/>
              </w:rPr>
            </w:pPr>
            <w:r>
              <w:rPr>
                <w:rFonts w:ascii="メイリオ" w:eastAsia="メイリオ" w:hAnsi="メイリオ" w:cs="メイリオ" w:hint="eastAsia"/>
                <w:color w:val="000000"/>
                <w:spacing w:val="6"/>
                <w:kern w:val="0"/>
                <w:sz w:val="23"/>
                <w:szCs w:val="23"/>
              </w:rPr>
              <w:t>食材</w:t>
            </w:r>
          </w:p>
        </w:tc>
      </w:tr>
      <w:tr w:rsidR="007A1EE1" w:rsidRPr="007A1EE1" w:rsidTr="00C1492C">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ブドウ糖（グルコース）、ガラクトース、果糖（フルクトース)</w:t>
            </w:r>
          </w:p>
        </w:tc>
        <w:tc>
          <w:tcPr>
            <w:tcW w:w="3136" w:type="dxa"/>
            <w:vAlign w:val="center"/>
          </w:tcPr>
          <w:p w:rsidR="007A1EE1" w:rsidRPr="007A1EE1" w:rsidRDefault="007A1EE1" w:rsidP="009F0B85">
            <w:pPr>
              <w:rPr>
                <w:rFonts w:ascii="メイリオ" w:eastAsia="メイリオ" w:hAnsi="メイリオ" w:cs="メイリオ"/>
                <w:color w:val="1A1A1A"/>
                <w:spacing w:val="6"/>
                <w:kern w:val="0"/>
                <w:szCs w:val="21"/>
              </w:rPr>
            </w:pPr>
          </w:p>
        </w:tc>
      </w:tr>
    </w:tbl>
    <w:p w:rsidR="007A1EE1" w:rsidRDefault="007A1EE1" w:rsidP="007A1EE1">
      <w:pPr>
        <w:shd w:val="clear" w:color="auto" w:fill="FFFFFF"/>
        <w:spacing w:after="360"/>
        <w:rPr>
          <w:rFonts w:ascii="メイリオ" w:eastAsia="メイリオ" w:hAnsi="メイリオ" w:cs="メイリオ" w:hint="eastAsia"/>
          <w:color w:val="1A1A1A"/>
          <w:spacing w:val="6"/>
          <w:kern w:val="0"/>
          <w:szCs w:val="21"/>
        </w:rPr>
      </w:pPr>
    </w:p>
    <w:p w:rsidR="007A1EE1" w:rsidRDefault="007A1EE1" w:rsidP="007A1EE1">
      <w:pPr>
        <w:shd w:val="clear" w:color="auto" w:fill="FFFFFF"/>
        <w:spacing w:after="360"/>
        <w:rPr>
          <w:rFonts w:ascii="メイリオ" w:eastAsia="メイリオ" w:hAnsi="メイリオ" w:cs="メイリオ" w:hint="eastAsia"/>
          <w:color w:val="1A1A1A"/>
          <w:spacing w:val="6"/>
          <w:kern w:val="0"/>
          <w:szCs w:val="21"/>
        </w:rPr>
      </w:pPr>
      <w:r w:rsidRPr="007A1EE1">
        <w:rPr>
          <w:rFonts w:ascii="メイリオ" w:eastAsia="メイリオ" w:hAnsi="メイリオ" w:cs="メイリオ" w:hint="eastAsia"/>
          <w:color w:val="1A1A1A"/>
          <w:spacing w:val="6"/>
          <w:kern w:val="0"/>
          <w:szCs w:val="21"/>
        </w:rPr>
        <w:t>多糖類は単糖がくっついている状態なので、体に吸収できる単糖になるまで、消化酵素によって分解がされていきます。</w:t>
      </w:r>
    </w:p>
    <w:p w:rsidR="007A1EE1" w:rsidRDefault="007A1EE1" w:rsidP="007A1EE1">
      <w:pPr>
        <w:shd w:val="clear" w:color="auto" w:fill="FFFFFF"/>
        <w:spacing w:after="360"/>
        <w:rPr>
          <w:rFonts w:ascii="メイリオ" w:eastAsia="メイリオ" w:hAnsi="メイリオ" w:cs="メイリオ" w:hint="eastAsia"/>
          <w:color w:val="1A1A1A"/>
          <w:spacing w:val="6"/>
          <w:kern w:val="0"/>
          <w:szCs w:val="21"/>
        </w:rPr>
      </w:pPr>
    </w:p>
    <w:p w:rsidR="007A1EE1" w:rsidRDefault="007A1EE1" w:rsidP="007A1EE1">
      <w:pPr>
        <w:shd w:val="clear" w:color="auto" w:fill="FFFFFF"/>
        <w:spacing w:after="360"/>
        <w:rPr>
          <w:rFonts w:ascii="メイリオ" w:eastAsia="メイリオ" w:hAnsi="メイリオ" w:cs="メイリオ" w:hint="eastAsia"/>
          <w:color w:val="1A1A1A"/>
          <w:spacing w:val="6"/>
          <w:kern w:val="0"/>
          <w:szCs w:val="21"/>
        </w:rPr>
      </w:pPr>
    </w:p>
    <w:p w:rsidR="007A1EE1" w:rsidRDefault="007A1EE1" w:rsidP="007A1EE1">
      <w:pPr>
        <w:shd w:val="clear" w:color="auto" w:fill="FFFFFF"/>
        <w:spacing w:after="360"/>
        <w:rPr>
          <w:rFonts w:ascii="メイリオ" w:eastAsia="メイリオ" w:hAnsi="メイリオ" w:cs="メイリオ" w:hint="eastAsia"/>
          <w:color w:val="1A1A1A"/>
          <w:spacing w:val="6"/>
          <w:kern w:val="0"/>
          <w:szCs w:val="21"/>
        </w:rPr>
      </w:pPr>
    </w:p>
    <w:p w:rsidR="007A1EE1" w:rsidRDefault="007A1EE1" w:rsidP="007A1EE1">
      <w:pPr>
        <w:shd w:val="clear" w:color="auto" w:fill="FFFFFF"/>
        <w:spacing w:after="360"/>
        <w:rPr>
          <w:rFonts w:ascii="メイリオ" w:eastAsia="メイリオ" w:hAnsi="メイリオ" w:cs="メイリオ" w:hint="eastAsia"/>
          <w:color w:val="1A1A1A"/>
          <w:spacing w:val="6"/>
          <w:kern w:val="0"/>
          <w:szCs w:val="21"/>
        </w:rPr>
      </w:pPr>
    </w:p>
    <w:p w:rsidR="007A1EE1" w:rsidRPr="007A1EE1" w:rsidRDefault="007A1EE1" w:rsidP="007A1EE1">
      <w:pPr>
        <w:shd w:val="clear" w:color="auto" w:fill="FFFFFF"/>
        <w:spacing w:after="360"/>
        <w:rPr>
          <w:rFonts w:ascii="メイリオ" w:eastAsia="メイリオ" w:hAnsi="メイリオ" w:cs="メイリオ" w:hint="eastAsia"/>
          <w:color w:val="1A1A1A"/>
          <w:spacing w:val="6"/>
          <w:kern w:val="0"/>
          <w:szCs w:val="21"/>
        </w:rPr>
      </w:pPr>
    </w:p>
    <w:p w:rsidR="007A1EE1" w:rsidRPr="007A1EE1" w:rsidRDefault="007A1EE1" w:rsidP="007A1EE1">
      <w:pPr>
        <w:pBdr>
          <w:left w:val="single" w:sz="36" w:space="5" w:color="FFDEAD"/>
        </w:pBdr>
        <w:shd w:val="clear" w:color="auto" w:fill="FFFFFF"/>
        <w:spacing w:after="150"/>
        <w:outlineLvl w:val="2"/>
        <w:rPr>
          <w:rFonts w:ascii="メイリオ" w:eastAsia="メイリオ" w:hAnsi="メイリオ" w:cs="メイリオ" w:hint="eastAsia"/>
          <w:b/>
          <w:bCs/>
          <w:color w:val="000000"/>
          <w:spacing w:val="6"/>
          <w:kern w:val="0"/>
          <w:sz w:val="27"/>
          <w:szCs w:val="27"/>
        </w:rPr>
      </w:pPr>
      <w:r w:rsidRPr="007A1EE1">
        <w:rPr>
          <w:rFonts w:ascii="メイリオ" w:eastAsia="メイリオ" w:hAnsi="メイリオ" w:cs="メイリオ" w:hint="eastAsia"/>
          <w:b/>
          <w:bCs/>
          <w:color w:val="000000"/>
          <w:spacing w:val="6"/>
          <w:kern w:val="0"/>
          <w:sz w:val="27"/>
          <w:szCs w:val="27"/>
        </w:rPr>
        <w:lastRenderedPageBreak/>
        <w:t>その他の糖質の種類</w:t>
      </w:r>
    </w:p>
    <w:p w:rsidR="007A1EE1" w:rsidRPr="007A1EE1" w:rsidRDefault="007A1EE1" w:rsidP="007A1EE1">
      <w:pPr>
        <w:shd w:val="clear" w:color="auto" w:fill="FFFFFF"/>
        <w:spacing w:after="360"/>
        <w:rPr>
          <w:rFonts w:ascii="メイリオ" w:eastAsia="メイリオ" w:hAnsi="メイリオ" w:cs="メイリオ" w:hint="eastAsia"/>
          <w:color w:val="1A1A1A"/>
          <w:spacing w:val="6"/>
          <w:kern w:val="0"/>
          <w:szCs w:val="21"/>
        </w:rPr>
      </w:pPr>
      <w:r w:rsidRPr="007A1EE1">
        <w:rPr>
          <w:rFonts w:ascii="メイリオ" w:eastAsia="メイリオ" w:hAnsi="メイリオ" w:cs="メイリオ" w:hint="eastAsia"/>
          <w:color w:val="1A1A1A"/>
          <w:spacing w:val="6"/>
          <w:kern w:val="0"/>
          <w:szCs w:val="21"/>
        </w:rPr>
        <w:t>基本的な糖以外にもいくつか種類が存在します。その他の糖類は以下のようなもの。</w:t>
      </w:r>
    </w:p>
    <w:p w:rsidR="007A1EE1" w:rsidRPr="007A1EE1" w:rsidRDefault="007A1EE1" w:rsidP="007A1EE1">
      <w:pPr>
        <w:shd w:val="clear" w:color="auto" w:fill="FFFFFF"/>
        <w:rPr>
          <w:rFonts w:ascii="メイリオ" w:eastAsia="メイリオ" w:hAnsi="メイリオ" w:cs="メイリオ" w:hint="eastAsia"/>
          <w:color w:val="1A1A1A"/>
          <w:spacing w:val="6"/>
          <w:kern w:val="0"/>
          <w:szCs w:val="21"/>
        </w:rPr>
      </w:pPr>
      <w:r w:rsidRPr="007A1EE1">
        <w:rPr>
          <w:rFonts w:ascii="メイリオ" w:eastAsia="メイリオ" w:hAnsi="メイリオ" w:cs="メイリオ" w:hint="eastAsia"/>
          <w:b/>
          <w:bCs/>
          <w:color w:val="1A1A1A"/>
          <w:spacing w:val="6"/>
          <w:kern w:val="0"/>
          <w:szCs w:val="21"/>
          <w:bdr w:val="none" w:sz="0" w:space="0" w:color="auto" w:frame="1"/>
        </w:rPr>
        <w:t>糖アルコール</w:t>
      </w:r>
      <w:r w:rsidRPr="007A1EE1">
        <w:rPr>
          <w:rFonts w:ascii="メイリオ" w:eastAsia="メイリオ" w:hAnsi="メイリオ" w:cs="メイリオ" w:hint="eastAsia"/>
          <w:color w:val="1A1A1A"/>
          <w:spacing w:val="6"/>
          <w:kern w:val="0"/>
          <w:szCs w:val="21"/>
        </w:rPr>
        <w:t>：聞きなれない言葉ですが、キシリトールなどに代表される糖類。体に吸収されにくいので、カロリーは低いです。</w:t>
      </w:r>
    </w:p>
    <w:p w:rsidR="007A1EE1" w:rsidRPr="007A1EE1" w:rsidRDefault="007A1EE1" w:rsidP="007A1EE1">
      <w:pPr>
        <w:shd w:val="clear" w:color="auto" w:fill="FFFFFF"/>
        <w:rPr>
          <w:rFonts w:ascii="メイリオ" w:eastAsia="メイリオ" w:hAnsi="メイリオ" w:cs="メイリオ" w:hint="eastAsia"/>
          <w:color w:val="1A1A1A"/>
          <w:spacing w:val="6"/>
          <w:kern w:val="0"/>
          <w:szCs w:val="21"/>
        </w:rPr>
      </w:pPr>
      <w:r w:rsidRPr="007A1EE1">
        <w:rPr>
          <w:rFonts w:ascii="メイリオ" w:eastAsia="メイリオ" w:hAnsi="メイリオ" w:cs="メイリオ" w:hint="eastAsia"/>
          <w:b/>
          <w:bCs/>
          <w:color w:val="1A1A1A"/>
          <w:spacing w:val="6"/>
          <w:kern w:val="0"/>
          <w:szCs w:val="21"/>
          <w:bdr w:val="none" w:sz="0" w:space="0" w:color="auto" w:frame="1"/>
        </w:rPr>
        <w:t>合成甘味料</w:t>
      </w:r>
      <w:r w:rsidRPr="007A1EE1">
        <w:rPr>
          <w:rFonts w:ascii="メイリオ" w:eastAsia="メイリオ" w:hAnsi="メイリオ" w:cs="メイリオ" w:hint="eastAsia"/>
          <w:color w:val="1A1A1A"/>
          <w:spacing w:val="6"/>
          <w:kern w:val="0"/>
          <w:szCs w:val="21"/>
        </w:rPr>
        <w:t>：合成甘味料は砂糖の代わりに多くの食品に使われています。糖質制限ダイエット食品などにもよく使われていますが、摂取のしすぎは避けたほうが良いでしょう。</w:t>
      </w:r>
    </w:p>
    <w:tbl>
      <w:tblPr>
        <w:tblW w:w="0" w:type="auto"/>
        <w:tblInd w:w="75" w:type="dxa"/>
        <w:tblBorders>
          <w:top w:val="single" w:sz="6" w:space="0" w:color="E7E7E7"/>
          <w:left w:val="single" w:sz="6" w:space="0" w:color="E7E7E7"/>
          <w:bottom w:val="single" w:sz="6" w:space="0" w:color="E7E7E7"/>
          <w:right w:val="single" w:sz="6" w:space="0" w:color="E7E7E7"/>
        </w:tblBorders>
        <w:shd w:val="clear" w:color="auto" w:fill="FFFFFF"/>
        <w:tblCellMar>
          <w:left w:w="0" w:type="dxa"/>
          <w:right w:w="0" w:type="dxa"/>
        </w:tblCellMar>
        <w:tblLook w:val="04A0" w:firstRow="1" w:lastRow="0" w:firstColumn="1" w:lastColumn="0" w:noHBand="0" w:noVBand="1"/>
      </w:tblPr>
      <w:tblGrid>
        <w:gridCol w:w="3163"/>
        <w:gridCol w:w="3482"/>
      </w:tblGrid>
      <w:tr w:rsidR="007A1EE1" w:rsidRPr="007A1EE1" w:rsidTr="007A1EE1">
        <w:tc>
          <w:tcPr>
            <w:tcW w:w="0" w:type="auto"/>
            <w:tcBorders>
              <w:top w:val="single" w:sz="6" w:space="0" w:color="E7E7E7"/>
              <w:left w:val="single" w:sz="6" w:space="0" w:color="E7E7E7"/>
              <w:bottom w:val="single" w:sz="6" w:space="0" w:color="E7E7E7"/>
              <w:right w:val="single" w:sz="6" w:space="0" w:color="E7E7E7"/>
            </w:tcBorders>
            <w:shd w:val="clear" w:color="auto" w:fill="F0FFF0"/>
            <w:tcMar>
              <w:top w:w="105" w:type="dxa"/>
              <w:left w:w="360" w:type="dxa"/>
              <w:bottom w:w="105" w:type="dxa"/>
              <w:right w:w="360" w:type="dxa"/>
            </w:tcMar>
            <w:vAlign w:val="center"/>
            <w:hideMark/>
          </w:tcPr>
          <w:p w:rsidR="007A1EE1" w:rsidRPr="007A1EE1" w:rsidRDefault="007A1EE1" w:rsidP="007A1EE1">
            <w:pPr>
              <w:jc w:val="center"/>
              <w:rPr>
                <w:rFonts w:ascii="メイリオ" w:eastAsia="メイリオ" w:hAnsi="メイリオ" w:cs="メイリオ"/>
                <w:color w:val="000000"/>
                <w:spacing w:val="6"/>
                <w:kern w:val="0"/>
                <w:sz w:val="23"/>
                <w:szCs w:val="23"/>
              </w:rPr>
            </w:pPr>
            <w:r w:rsidRPr="007A1EE1">
              <w:rPr>
                <w:rFonts w:ascii="メイリオ" w:eastAsia="メイリオ" w:hAnsi="メイリオ" w:cs="メイリオ" w:hint="eastAsia"/>
                <w:color w:val="000000"/>
                <w:spacing w:val="6"/>
                <w:kern w:val="0"/>
                <w:sz w:val="23"/>
                <w:szCs w:val="23"/>
              </w:rPr>
              <w:t>合成甘味料の種類</w:t>
            </w:r>
          </w:p>
        </w:tc>
        <w:tc>
          <w:tcPr>
            <w:tcW w:w="0" w:type="auto"/>
            <w:tcBorders>
              <w:top w:val="single" w:sz="6" w:space="0" w:color="E7E7E7"/>
              <w:left w:val="single" w:sz="6" w:space="0" w:color="E7E7E7"/>
              <w:bottom w:val="single" w:sz="6" w:space="0" w:color="E7E7E7"/>
              <w:right w:val="single" w:sz="6" w:space="0" w:color="E7E7E7"/>
            </w:tcBorders>
            <w:shd w:val="clear" w:color="auto" w:fill="F0FFF0"/>
            <w:tcMar>
              <w:top w:w="105" w:type="dxa"/>
              <w:left w:w="360" w:type="dxa"/>
              <w:bottom w:w="105" w:type="dxa"/>
              <w:right w:w="360" w:type="dxa"/>
            </w:tcMar>
            <w:vAlign w:val="center"/>
            <w:hideMark/>
          </w:tcPr>
          <w:p w:rsidR="007A1EE1" w:rsidRPr="007A1EE1" w:rsidRDefault="007A1EE1" w:rsidP="007A1EE1">
            <w:pPr>
              <w:jc w:val="center"/>
              <w:rPr>
                <w:rFonts w:ascii="メイリオ" w:eastAsia="メイリオ" w:hAnsi="メイリオ" w:cs="メイリオ"/>
                <w:color w:val="000000"/>
                <w:spacing w:val="6"/>
                <w:kern w:val="0"/>
                <w:sz w:val="23"/>
                <w:szCs w:val="23"/>
              </w:rPr>
            </w:pPr>
            <w:r w:rsidRPr="007A1EE1">
              <w:rPr>
                <w:rFonts w:ascii="メイリオ" w:eastAsia="メイリオ" w:hAnsi="メイリオ" w:cs="メイリオ" w:hint="eastAsia"/>
                <w:color w:val="000000"/>
                <w:spacing w:val="6"/>
                <w:kern w:val="0"/>
                <w:sz w:val="23"/>
                <w:szCs w:val="23"/>
              </w:rPr>
              <w:t>甘さ</w:t>
            </w:r>
          </w:p>
        </w:tc>
      </w:tr>
      <w:tr w:rsidR="007A1EE1" w:rsidRPr="007A1EE1" w:rsidTr="007A1EE1">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アスパルテーム</w:t>
            </w:r>
          </w:p>
        </w:tc>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糖の100倍～200倍の甘さ</w:t>
            </w:r>
          </w:p>
        </w:tc>
      </w:tr>
      <w:tr w:rsidR="007A1EE1" w:rsidRPr="007A1EE1" w:rsidTr="007A1EE1">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アセスルファムカリウム</w:t>
            </w:r>
          </w:p>
        </w:tc>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糖の200倍の甘さ</w:t>
            </w:r>
          </w:p>
        </w:tc>
      </w:tr>
      <w:tr w:rsidR="007A1EE1" w:rsidRPr="007A1EE1" w:rsidTr="007A1EE1">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サッカリンナトリウム</w:t>
            </w:r>
          </w:p>
        </w:tc>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糖の350倍の甘さ</w:t>
            </w:r>
          </w:p>
        </w:tc>
      </w:tr>
      <w:tr w:rsidR="007A1EE1" w:rsidRPr="007A1EE1" w:rsidTr="007A1EE1">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スクラロース</w:t>
            </w:r>
          </w:p>
        </w:tc>
        <w:tc>
          <w:tcPr>
            <w:tcW w:w="0" w:type="auto"/>
            <w:tcBorders>
              <w:top w:val="single" w:sz="6" w:space="0" w:color="E7E7E7"/>
              <w:left w:val="single" w:sz="6" w:space="0" w:color="E7E7E7"/>
              <w:bottom w:val="single" w:sz="6" w:space="0" w:color="E7E7E7"/>
              <w:right w:val="single" w:sz="6" w:space="0" w:color="E7E7E7"/>
            </w:tcBorders>
            <w:shd w:val="clear" w:color="auto" w:fill="auto"/>
            <w:tcMar>
              <w:top w:w="75" w:type="dxa"/>
              <w:left w:w="360" w:type="dxa"/>
              <w:bottom w:w="75" w:type="dxa"/>
              <w:right w:w="360" w:type="dxa"/>
            </w:tcMar>
            <w:vAlign w:val="center"/>
            <w:hideMark/>
          </w:tcPr>
          <w:p w:rsidR="007A1EE1" w:rsidRPr="007A1EE1" w:rsidRDefault="007A1EE1" w:rsidP="007A1EE1">
            <w:pPr>
              <w:rPr>
                <w:rFonts w:ascii="メイリオ" w:eastAsia="メイリオ" w:hAnsi="メイリオ" w:cs="メイリオ"/>
                <w:color w:val="1A1A1A"/>
                <w:spacing w:val="6"/>
                <w:kern w:val="0"/>
                <w:szCs w:val="21"/>
              </w:rPr>
            </w:pPr>
            <w:r w:rsidRPr="007A1EE1">
              <w:rPr>
                <w:rFonts w:ascii="メイリオ" w:eastAsia="メイリオ" w:hAnsi="メイリオ" w:cs="メイリオ" w:hint="eastAsia"/>
                <w:color w:val="1A1A1A"/>
                <w:spacing w:val="6"/>
                <w:kern w:val="0"/>
                <w:szCs w:val="21"/>
              </w:rPr>
              <w:t>糖の600倍の甘さ</w:t>
            </w:r>
          </w:p>
        </w:tc>
      </w:tr>
    </w:tbl>
    <w:p w:rsidR="007A1EE1" w:rsidRPr="007A1EE1" w:rsidRDefault="007A1EE1" w:rsidP="007A1EE1">
      <w:pPr>
        <w:shd w:val="clear" w:color="auto" w:fill="FFFFFF"/>
        <w:spacing w:after="360"/>
        <w:rPr>
          <w:rFonts w:ascii="メイリオ" w:eastAsia="メイリオ" w:hAnsi="メイリオ" w:cs="メイリオ" w:hint="eastAsia"/>
          <w:color w:val="1A1A1A"/>
          <w:spacing w:val="6"/>
          <w:kern w:val="0"/>
          <w:szCs w:val="21"/>
        </w:rPr>
      </w:pPr>
      <w:r w:rsidRPr="007A1EE1">
        <w:rPr>
          <w:rFonts w:ascii="メイリオ" w:eastAsia="メイリオ" w:hAnsi="メイリオ" w:cs="メイリオ" w:hint="eastAsia"/>
          <w:color w:val="1A1A1A"/>
          <w:spacing w:val="6"/>
          <w:kern w:val="0"/>
          <w:szCs w:val="21"/>
        </w:rPr>
        <w:t>これらの糖類には色々種類がありますが、最終的にはすべて｢ブドウ糖｣になります。多糖類のほうが分解の時間がかかるので吸収が遅く、単糖のほうが吸収が早いのはこういった理由なんですね。マラソンにバナナ！というのは、バナナがゆっくりとエネルギーになる果糖と、すぐエネルギーになるブドウ糖などをバランスよく含んでいるため、長時間エネルギーを使うマラソンにはぴったりなのです。</w:t>
      </w:r>
    </w:p>
    <w:p w:rsidR="001A25AF" w:rsidRDefault="001A25AF" w:rsidP="007A1EE1"/>
    <w:sectPr w:rsidR="001A25AF" w:rsidSect="00284E90">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EE1"/>
    <w:rsid w:val="001A25AF"/>
    <w:rsid w:val="00284E90"/>
    <w:rsid w:val="007A1E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1EE1"/>
    <w:pPr>
      <w:spacing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A1EE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1EE1"/>
    <w:pPr>
      <w:spacing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A1E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334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175</Words>
  <Characters>1002</Characters>
  <Application>Microsoft Office Word</Application>
  <DocSecurity>0</DocSecurity>
  <Lines>8</Lines>
  <Paragraphs>2</Paragraphs>
  <ScaleCrop>false</ScaleCrop>
  <Company>中部大学</Company>
  <LinksUpToDate>false</LinksUpToDate>
  <CharactersWithSpaces>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yoshi-2</dc:creator>
  <cp:lastModifiedBy>yoshi-2</cp:lastModifiedBy>
  <cp:revision>1</cp:revision>
  <dcterms:created xsi:type="dcterms:W3CDTF">2015-04-23T21:03:00Z</dcterms:created>
  <dcterms:modified xsi:type="dcterms:W3CDTF">2015-04-23T21:10:00Z</dcterms:modified>
</cp:coreProperties>
</file>