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AF" w:rsidRPr="001779D2" w:rsidRDefault="009A5E7C" w:rsidP="00380E80">
      <w:pPr>
        <w:spacing w:line="440" w:lineRule="exact"/>
        <w:jc w:val="center"/>
        <w:rPr>
          <w:rFonts w:ascii="ＭＳ Ｐ明朝" w:eastAsia="ＭＳ Ｐ明朝" w:hAnsi="ＭＳ Ｐ明朝"/>
          <w:sz w:val="40"/>
        </w:rPr>
      </w:pPr>
      <w:r>
        <w:rPr>
          <w:rFonts w:ascii="ＭＳ Ｐ明朝" w:eastAsia="ＭＳ Ｐ明朝" w:hAnsi="ＭＳ Ｐ明朝" w:hint="eastAsia"/>
          <w:sz w:val="40"/>
        </w:rPr>
        <w:t>入浴時の事故</w:t>
      </w:r>
    </w:p>
    <w:p w:rsidR="005A4A9A" w:rsidRDefault="00016FCB" w:rsidP="00380E80">
      <w:pPr>
        <w:spacing w:line="440" w:lineRule="exact"/>
        <w:jc w:val="righ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 xml:space="preserve">　　救急勉強会</w:t>
      </w:r>
      <w:r w:rsidR="009A5E7C">
        <w:rPr>
          <w:rFonts w:ascii="ＭＳ Ｐ明朝" w:eastAsia="ＭＳ Ｐ明朝" w:hAnsi="ＭＳ Ｐ明朝" w:hint="eastAsia"/>
          <w:sz w:val="28"/>
        </w:rPr>
        <w:t>⑤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 w:rsidR="005A4A9A" w:rsidRPr="00041200">
        <w:rPr>
          <w:rFonts w:ascii="ＭＳ Ｐ明朝" w:eastAsia="ＭＳ Ｐ明朝" w:hAnsi="ＭＳ Ｐ明朝" w:hint="eastAsia"/>
          <w:sz w:val="28"/>
        </w:rPr>
        <w:t>H30、</w:t>
      </w:r>
      <w:r w:rsidR="009A5E7C">
        <w:rPr>
          <w:rFonts w:ascii="ＭＳ Ｐ明朝" w:eastAsia="ＭＳ Ｐ明朝" w:hAnsi="ＭＳ Ｐ明朝" w:hint="eastAsia"/>
          <w:sz w:val="28"/>
        </w:rPr>
        <w:t>９</w:t>
      </w:r>
      <w:r w:rsidR="005A4A9A" w:rsidRPr="00041200">
        <w:rPr>
          <w:rFonts w:ascii="ＭＳ Ｐ明朝" w:eastAsia="ＭＳ Ｐ明朝" w:hAnsi="ＭＳ Ｐ明朝" w:hint="eastAsia"/>
          <w:sz w:val="28"/>
        </w:rPr>
        <w:t>月分</w:t>
      </w:r>
    </w:p>
    <w:p w:rsidR="00041200" w:rsidRDefault="00041200" w:rsidP="00380E80">
      <w:pPr>
        <w:spacing w:line="440" w:lineRule="exact"/>
        <w:jc w:val="right"/>
        <w:rPr>
          <w:rFonts w:ascii="ＭＳ Ｐ明朝" w:eastAsia="ＭＳ Ｐ明朝" w:hAnsi="ＭＳ Ｐ明朝" w:hint="eastAsia"/>
          <w:sz w:val="28"/>
        </w:rPr>
      </w:pPr>
    </w:p>
    <w:p w:rsidR="00E5617F" w:rsidRDefault="00E5617F" w:rsidP="00380E80">
      <w:pPr>
        <w:spacing w:line="440" w:lineRule="exact"/>
        <w:jc w:val="right"/>
        <w:rPr>
          <w:rFonts w:ascii="ＭＳ Ｐ明朝" w:eastAsia="ＭＳ Ｐ明朝" w:hAnsi="ＭＳ Ｐ明朝" w:hint="eastAsia"/>
          <w:sz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316"/>
        <w:gridCol w:w="3317"/>
        <w:gridCol w:w="3398"/>
      </w:tblGrid>
      <w:tr w:rsidR="009A5E7C" w:rsidTr="00E5617F">
        <w:trPr>
          <w:trHeight w:val="636"/>
        </w:trPr>
        <w:tc>
          <w:tcPr>
            <w:tcW w:w="3316" w:type="dxa"/>
            <w:vAlign w:val="center"/>
          </w:tcPr>
          <w:p w:rsidR="00E5617F" w:rsidRDefault="009A5E7C" w:rsidP="00E5617F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ヒヤリ・事故</w:t>
            </w:r>
          </w:p>
        </w:tc>
        <w:tc>
          <w:tcPr>
            <w:tcW w:w="3317" w:type="dxa"/>
            <w:vAlign w:val="center"/>
          </w:tcPr>
          <w:p w:rsidR="009A5E7C" w:rsidRDefault="009A5E7C" w:rsidP="00E5617F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要因</w:t>
            </w:r>
          </w:p>
        </w:tc>
        <w:tc>
          <w:tcPr>
            <w:tcW w:w="3398" w:type="dxa"/>
            <w:vAlign w:val="center"/>
          </w:tcPr>
          <w:p w:rsidR="009A5E7C" w:rsidRDefault="009A5E7C" w:rsidP="00E5617F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KYT</w:t>
            </w:r>
          </w:p>
        </w:tc>
      </w:tr>
      <w:tr w:rsidR="009A5E7C" w:rsidTr="00E5617F">
        <w:tc>
          <w:tcPr>
            <w:tcW w:w="3316" w:type="dxa"/>
            <w:vAlign w:val="center"/>
          </w:tcPr>
          <w:p w:rsidR="009A5E7C" w:rsidRDefault="009A5E7C" w:rsidP="00E5617F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入浴時の転倒</w:t>
            </w:r>
          </w:p>
        </w:tc>
        <w:tc>
          <w:tcPr>
            <w:tcW w:w="3317" w:type="dxa"/>
            <w:vAlign w:val="center"/>
          </w:tcPr>
          <w:p w:rsidR="009A5E7C" w:rsidRDefault="00380E80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・床面</w:t>
            </w:r>
            <w:r w:rsidR="002940DC">
              <w:rPr>
                <w:rFonts w:ascii="ＭＳ Ｐ明朝" w:eastAsia="ＭＳ Ｐ明朝" w:hAnsi="ＭＳ Ｐ明朝" w:hint="eastAsia"/>
                <w:sz w:val="28"/>
              </w:rPr>
              <w:t>、</w:t>
            </w:r>
            <w:r w:rsidR="002940DC">
              <w:rPr>
                <w:rFonts w:ascii="ＭＳ Ｐ明朝" w:eastAsia="ＭＳ Ｐ明朝" w:hAnsi="ＭＳ Ｐ明朝" w:hint="eastAsia"/>
                <w:sz w:val="28"/>
              </w:rPr>
              <w:t>座面の</w:t>
            </w:r>
            <w:r>
              <w:rPr>
                <w:rFonts w:ascii="ＭＳ Ｐ明朝" w:eastAsia="ＭＳ Ｐ明朝" w:hAnsi="ＭＳ Ｐ明朝" w:hint="eastAsia"/>
                <w:sz w:val="28"/>
              </w:rPr>
              <w:t>洗剤</w:t>
            </w:r>
          </w:p>
          <w:p w:rsidR="002940DC" w:rsidRDefault="002940DC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・足や手、殿部の泡</w:t>
            </w:r>
          </w:p>
          <w:p w:rsidR="00380E80" w:rsidRDefault="00380E80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・滑りやすい床</w:t>
            </w:r>
          </w:p>
          <w:p w:rsidR="00651341" w:rsidRDefault="00651341" w:rsidP="00E5617F">
            <w:pPr>
              <w:spacing w:line="440" w:lineRule="exact"/>
              <w:jc w:val="both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・介助者の履物</w:t>
            </w:r>
          </w:p>
        </w:tc>
        <w:tc>
          <w:tcPr>
            <w:tcW w:w="3398" w:type="dxa"/>
            <w:vAlign w:val="center"/>
          </w:tcPr>
          <w:p w:rsidR="009A5E7C" w:rsidRDefault="00380E80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・立つ前に床、足を流す</w:t>
            </w:r>
          </w:p>
          <w:p w:rsidR="00651341" w:rsidRDefault="00651341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・座る前に泡を流す</w:t>
            </w:r>
          </w:p>
          <w:p w:rsidR="00E5617F" w:rsidRDefault="00380E80" w:rsidP="002940DC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・濡れても滑らない</w:t>
            </w:r>
            <w:r w:rsidR="00E5617F">
              <w:rPr>
                <w:rFonts w:ascii="ＭＳ Ｐ明朝" w:eastAsia="ＭＳ Ｐ明朝" w:hAnsi="ＭＳ Ｐ明朝" w:hint="eastAsia"/>
                <w:sz w:val="28"/>
              </w:rPr>
              <w:t>マット</w:t>
            </w:r>
          </w:p>
          <w:p w:rsidR="00F86FF4" w:rsidRDefault="00F86FF4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</w:p>
          <w:p w:rsidR="00F86FF4" w:rsidRPr="00F86FF4" w:rsidRDefault="00F86FF4" w:rsidP="00E5617F">
            <w:pPr>
              <w:spacing w:line="440" w:lineRule="exact"/>
              <w:jc w:val="both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9A5E7C" w:rsidTr="00E5617F">
        <w:tc>
          <w:tcPr>
            <w:tcW w:w="3316" w:type="dxa"/>
            <w:vAlign w:val="center"/>
          </w:tcPr>
          <w:p w:rsidR="009A5E7C" w:rsidRDefault="009A5E7C" w:rsidP="00E5617F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入浴時の意識消失</w:t>
            </w:r>
          </w:p>
        </w:tc>
        <w:tc>
          <w:tcPr>
            <w:tcW w:w="3317" w:type="dxa"/>
            <w:vAlign w:val="center"/>
          </w:tcPr>
          <w:p w:rsidR="009A5E7C" w:rsidRDefault="00380E80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・湯が熱い</w:t>
            </w:r>
          </w:p>
          <w:p w:rsidR="00651341" w:rsidRDefault="00651341" w:rsidP="00E5617F">
            <w:pPr>
              <w:spacing w:line="440" w:lineRule="exact"/>
              <w:jc w:val="both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・一般状態が悪い</w:t>
            </w:r>
          </w:p>
        </w:tc>
        <w:tc>
          <w:tcPr>
            <w:tcW w:w="3398" w:type="dxa"/>
            <w:vAlign w:val="center"/>
          </w:tcPr>
          <w:p w:rsidR="00651341" w:rsidRDefault="00380E80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</w:t>
            </w:r>
            <w:r w:rsidR="00651341" w:rsidRPr="00651341">
              <w:rPr>
                <w:rFonts w:ascii="ＭＳ Ｐ明朝" w:eastAsia="ＭＳ Ｐ明朝" w:hAnsi="ＭＳ Ｐ明朝" w:hint="eastAsia"/>
                <w:sz w:val="28"/>
              </w:rPr>
              <w:t>39～41℃</w:t>
            </w:r>
            <w:r w:rsidR="00E5617F">
              <w:rPr>
                <w:rFonts w:ascii="ＭＳ Ｐ明朝" w:eastAsia="ＭＳ Ｐ明朝" w:hAnsi="ＭＳ Ｐ明朝" w:hint="eastAsia"/>
                <w:sz w:val="28"/>
              </w:rPr>
              <w:t>肘で</w:t>
            </w:r>
            <w:r w:rsidR="00E5617F">
              <w:rPr>
                <w:rFonts w:ascii="ＭＳ Ｐ明朝" w:eastAsia="ＭＳ Ｐ明朝" w:hAnsi="ＭＳ Ｐ明朝" w:hint="eastAsia"/>
                <w:sz w:val="28"/>
              </w:rPr>
              <w:t>も</w:t>
            </w:r>
            <w:r w:rsidR="00E5617F">
              <w:rPr>
                <w:rFonts w:ascii="ＭＳ Ｐ明朝" w:eastAsia="ＭＳ Ｐ明朝" w:hAnsi="ＭＳ Ｐ明朝" w:hint="eastAsia"/>
                <w:sz w:val="28"/>
              </w:rPr>
              <w:t>確認</w:t>
            </w:r>
          </w:p>
          <w:p w:rsidR="00651341" w:rsidRPr="00651341" w:rsidRDefault="00651341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・状態把握と顔色観察</w:t>
            </w:r>
          </w:p>
          <w:p w:rsidR="00380E80" w:rsidRDefault="00380E80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</w:t>
            </w:r>
            <w:r w:rsidR="00651341">
              <w:rPr>
                <w:rFonts w:ascii="ＭＳ Ｐ明朝" w:eastAsia="ＭＳ Ｐ明朝" w:hAnsi="ＭＳ Ｐ明朝" w:hint="eastAsia"/>
                <w:sz w:val="28"/>
              </w:rPr>
              <w:t>入浴時間のチェック</w:t>
            </w:r>
          </w:p>
          <w:p w:rsidR="00651341" w:rsidRDefault="00651341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・立ち上がった時</w:t>
            </w:r>
            <w:r w:rsidR="00E5617F">
              <w:rPr>
                <w:rFonts w:ascii="ＭＳ Ｐ明朝" w:eastAsia="ＭＳ Ｐ明朝" w:hAnsi="ＭＳ Ｐ明朝" w:hint="eastAsia"/>
                <w:sz w:val="28"/>
              </w:rPr>
              <w:t>に手を</w:t>
            </w:r>
          </w:p>
          <w:p w:rsidR="00E5617F" w:rsidRDefault="00E5617F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・顔色が悪い時は座る</w:t>
            </w:r>
          </w:p>
          <w:p w:rsidR="00651341" w:rsidRDefault="00651341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・半身浴を検討</w:t>
            </w:r>
          </w:p>
          <w:p w:rsidR="00651341" w:rsidRDefault="00651341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</w:t>
            </w:r>
            <w:r w:rsidR="00E5617F">
              <w:rPr>
                <w:rFonts w:ascii="ＭＳ Ｐ明朝" w:eastAsia="ＭＳ Ｐ明朝" w:hAnsi="ＭＳ Ｐ明朝" w:hint="eastAsia"/>
                <w:sz w:val="28"/>
              </w:rPr>
              <w:t>室温はシャワーで調整</w:t>
            </w:r>
          </w:p>
          <w:p w:rsidR="00651341" w:rsidRDefault="00651341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・寒い日は早めに入浴</w:t>
            </w:r>
          </w:p>
          <w:p w:rsidR="00E5617F" w:rsidRDefault="00E5617F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</w:p>
          <w:p w:rsidR="00E5617F" w:rsidRDefault="00E5617F" w:rsidP="00E5617F">
            <w:pPr>
              <w:spacing w:line="440" w:lineRule="exact"/>
              <w:jc w:val="both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9A5E7C" w:rsidTr="00E5617F">
        <w:tc>
          <w:tcPr>
            <w:tcW w:w="3316" w:type="dxa"/>
            <w:vAlign w:val="center"/>
          </w:tcPr>
          <w:p w:rsidR="009A5E7C" w:rsidRDefault="00380E80" w:rsidP="00E5617F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入浴時の溺水</w:t>
            </w:r>
          </w:p>
        </w:tc>
        <w:tc>
          <w:tcPr>
            <w:tcW w:w="3317" w:type="dxa"/>
            <w:vAlign w:val="center"/>
          </w:tcPr>
          <w:p w:rsidR="009A5E7C" w:rsidRDefault="00380E80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・患者が多い</w:t>
            </w:r>
          </w:p>
          <w:p w:rsidR="00380E80" w:rsidRDefault="00380E80" w:rsidP="00E5617F">
            <w:pPr>
              <w:spacing w:line="440" w:lineRule="exact"/>
              <w:jc w:val="both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・観察不足</w:t>
            </w:r>
          </w:p>
        </w:tc>
        <w:tc>
          <w:tcPr>
            <w:tcW w:w="3398" w:type="dxa"/>
            <w:vAlign w:val="center"/>
          </w:tcPr>
          <w:p w:rsidR="00380E80" w:rsidRDefault="00380E80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・浴室の人数を見て誘導</w:t>
            </w:r>
          </w:p>
          <w:p w:rsidR="009A5E7C" w:rsidRDefault="00380E80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・声掛けを密に</w:t>
            </w:r>
          </w:p>
          <w:p w:rsidR="00380E80" w:rsidRDefault="00380E80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</w:t>
            </w:r>
            <w:r w:rsidR="00651341">
              <w:rPr>
                <w:rFonts w:ascii="ＭＳ Ｐ明朝" w:eastAsia="ＭＳ Ｐ明朝" w:hAnsi="ＭＳ Ｐ明朝" w:hint="eastAsia"/>
                <w:sz w:val="28"/>
              </w:rPr>
              <w:t>手、目を離さない</w:t>
            </w:r>
          </w:p>
          <w:p w:rsidR="00651341" w:rsidRDefault="00651341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</w:p>
          <w:p w:rsidR="00E5617F" w:rsidRDefault="00E5617F" w:rsidP="00E5617F">
            <w:pPr>
              <w:spacing w:line="440" w:lineRule="exact"/>
              <w:jc w:val="both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9A5E7C" w:rsidRPr="002940DC" w:rsidTr="00E5617F">
        <w:tc>
          <w:tcPr>
            <w:tcW w:w="3316" w:type="dxa"/>
            <w:vAlign w:val="center"/>
          </w:tcPr>
          <w:p w:rsidR="009A5E7C" w:rsidRDefault="00E5617F" w:rsidP="00E5617F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移乗時の怪我</w:t>
            </w:r>
          </w:p>
        </w:tc>
        <w:tc>
          <w:tcPr>
            <w:tcW w:w="3317" w:type="dxa"/>
            <w:vAlign w:val="center"/>
          </w:tcPr>
          <w:p w:rsidR="009A5E7C" w:rsidRDefault="00380E80" w:rsidP="00E5617F">
            <w:pPr>
              <w:spacing w:line="440" w:lineRule="exact"/>
              <w:jc w:val="both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</w:t>
            </w:r>
            <w:r w:rsidR="00E5617F">
              <w:rPr>
                <w:rFonts w:ascii="ＭＳ Ｐ明朝" w:eastAsia="ＭＳ Ｐ明朝" w:hAnsi="ＭＳ Ｐ明朝" w:hint="eastAsia"/>
                <w:sz w:val="28"/>
              </w:rPr>
              <w:t>整理が出来ていない</w:t>
            </w:r>
          </w:p>
        </w:tc>
        <w:tc>
          <w:tcPr>
            <w:tcW w:w="3398" w:type="dxa"/>
            <w:vAlign w:val="center"/>
          </w:tcPr>
          <w:p w:rsidR="00E5617F" w:rsidRDefault="00E5617F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・物品の配置把握</w:t>
            </w:r>
          </w:p>
          <w:p w:rsidR="002940DC" w:rsidRDefault="00E5617F" w:rsidP="002940DC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・不要物は奥に整理</w:t>
            </w:r>
          </w:p>
          <w:p w:rsidR="002940DC" w:rsidRDefault="002940DC" w:rsidP="002940DC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</w:t>
            </w:r>
            <w:r>
              <w:rPr>
                <w:rFonts w:ascii="ＭＳ Ｐ明朝" w:eastAsia="ＭＳ Ｐ明朝" w:hAnsi="ＭＳ Ｐ明朝" w:hint="eastAsia"/>
                <w:sz w:val="28"/>
              </w:rPr>
              <w:t>全介助</w:t>
            </w:r>
            <w:r>
              <w:rPr>
                <w:rFonts w:ascii="ＭＳ Ｐ明朝" w:eastAsia="ＭＳ Ｐ明朝" w:hAnsi="ＭＳ Ｐ明朝" w:hint="eastAsia"/>
                <w:sz w:val="28"/>
              </w:rPr>
              <w:t>移乗</w:t>
            </w:r>
            <w:r>
              <w:rPr>
                <w:rFonts w:ascii="ＭＳ Ｐ明朝" w:eastAsia="ＭＳ Ｐ明朝" w:hAnsi="ＭＳ Ｐ明朝" w:hint="eastAsia"/>
                <w:sz w:val="28"/>
              </w:rPr>
              <w:t>は</w:t>
            </w:r>
            <w:r>
              <w:rPr>
                <w:rFonts w:ascii="ＭＳ Ｐ明朝" w:eastAsia="ＭＳ Ｐ明朝" w:hAnsi="ＭＳ Ｐ明朝" w:hint="eastAsia"/>
                <w:sz w:val="28"/>
              </w:rPr>
              <w:t>必ず2人</w:t>
            </w:r>
          </w:p>
          <w:p w:rsidR="00E5617F" w:rsidRDefault="002940DC" w:rsidP="002940DC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・介助者の滑らない履物</w:t>
            </w:r>
          </w:p>
          <w:p w:rsidR="002940DC" w:rsidRDefault="002940DC" w:rsidP="002940DC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</w:p>
          <w:p w:rsidR="002940DC" w:rsidRDefault="002940DC" w:rsidP="002940DC">
            <w:pPr>
              <w:spacing w:line="440" w:lineRule="exact"/>
              <w:jc w:val="both"/>
              <w:rPr>
                <w:rFonts w:ascii="ＭＳ Ｐ明朝" w:eastAsia="ＭＳ Ｐ明朝" w:hAnsi="ＭＳ Ｐ明朝"/>
                <w:sz w:val="28"/>
              </w:rPr>
            </w:pPr>
          </w:p>
        </w:tc>
      </w:tr>
    </w:tbl>
    <w:p w:rsidR="009A5E7C" w:rsidRPr="00016FCB" w:rsidRDefault="009A5E7C" w:rsidP="002940DC">
      <w:pPr>
        <w:spacing w:line="440" w:lineRule="exact"/>
        <w:ind w:right="280"/>
        <w:jc w:val="right"/>
        <w:rPr>
          <w:rFonts w:ascii="ＭＳ Ｐ明朝" w:eastAsia="ＭＳ Ｐ明朝" w:hAnsi="ＭＳ Ｐ明朝"/>
          <w:sz w:val="28"/>
        </w:rPr>
      </w:pPr>
      <w:bookmarkStart w:id="0" w:name="_GoBack"/>
      <w:bookmarkEnd w:id="0"/>
    </w:p>
    <w:sectPr w:rsidR="009A5E7C" w:rsidRPr="00016FCB" w:rsidSect="00327318">
      <w:pgSz w:w="11906" w:h="16838"/>
      <w:pgMar w:top="119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FC" w:rsidRDefault="006F40FC" w:rsidP="004B4AA3">
      <w:pPr>
        <w:spacing w:line="240" w:lineRule="auto"/>
      </w:pPr>
      <w:r>
        <w:separator/>
      </w:r>
    </w:p>
  </w:endnote>
  <w:endnote w:type="continuationSeparator" w:id="0">
    <w:p w:rsidR="006F40FC" w:rsidRDefault="006F40FC" w:rsidP="004B4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FC" w:rsidRDefault="006F40FC" w:rsidP="004B4AA3">
      <w:pPr>
        <w:spacing w:line="240" w:lineRule="auto"/>
      </w:pPr>
      <w:r>
        <w:separator/>
      </w:r>
    </w:p>
  </w:footnote>
  <w:footnote w:type="continuationSeparator" w:id="0">
    <w:p w:rsidR="006F40FC" w:rsidRDefault="006F40FC" w:rsidP="004B4A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83"/>
    <w:rsid w:val="00003FE2"/>
    <w:rsid w:val="00016FCB"/>
    <w:rsid w:val="00041200"/>
    <w:rsid w:val="00064939"/>
    <w:rsid w:val="001779D2"/>
    <w:rsid w:val="001A25AF"/>
    <w:rsid w:val="001E2011"/>
    <w:rsid w:val="00230E4F"/>
    <w:rsid w:val="00284E90"/>
    <w:rsid w:val="002940DC"/>
    <w:rsid w:val="00317583"/>
    <w:rsid w:val="00327318"/>
    <w:rsid w:val="00364CCD"/>
    <w:rsid w:val="0036583C"/>
    <w:rsid w:val="00373E0E"/>
    <w:rsid w:val="00380E80"/>
    <w:rsid w:val="003C0BAC"/>
    <w:rsid w:val="003E1B95"/>
    <w:rsid w:val="004103C6"/>
    <w:rsid w:val="00457B99"/>
    <w:rsid w:val="0047272E"/>
    <w:rsid w:val="004B4AA3"/>
    <w:rsid w:val="004B6667"/>
    <w:rsid w:val="005A4A9A"/>
    <w:rsid w:val="005E7AC7"/>
    <w:rsid w:val="00632D58"/>
    <w:rsid w:val="00651341"/>
    <w:rsid w:val="006F40FC"/>
    <w:rsid w:val="00765F89"/>
    <w:rsid w:val="007B4DF8"/>
    <w:rsid w:val="00807353"/>
    <w:rsid w:val="0094796E"/>
    <w:rsid w:val="009A5E7C"/>
    <w:rsid w:val="009D0216"/>
    <w:rsid w:val="00A83912"/>
    <w:rsid w:val="00AA6D06"/>
    <w:rsid w:val="00B337BE"/>
    <w:rsid w:val="00B569C5"/>
    <w:rsid w:val="00BC0F42"/>
    <w:rsid w:val="00C07EE8"/>
    <w:rsid w:val="00CF776C"/>
    <w:rsid w:val="00D47CD2"/>
    <w:rsid w:val="00D93607"/>
    <w:rsid w:val="00DC59B9"/>
    <w:rsid w:val="00E5617F"/>
    <w:rsid w:val="00EA2A3B"/>
    <w:rsid w:val="00ED027B"/>
    <w:rsid w:val="00F54A48"/>
    <w:rsid w:val="00F76BC6"/>
    <w:rsid w:val="00F86FF4"/>
    <w:rsid w:val="00FA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A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AA3"/>
  </w:style>
  <w:style w:type="paragraph" w:styleId="a6">
    <w:name w:val="footer"/>
    <w:basedOn w:val="a"/>
    <w:link w:val="a7"/>
    <w:uiPriority w:val="99"/>
    <w:unhideWhenUsed/>
    <w:rsid w:val="004B4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AA3"/>
  </w:style>
  <w:style w:type="paragraph" w:styleId="a8">
    <w:name w:val="Balloon Text"/>
    <w:basedOn w:val="a"/>
    <w:link w:val="a9"/>
    <w:uiPriority w:val="99"/>
    <w:semiHidden/>
    <w:unhideWhenUsed/>
    <w:rsid w:val="003E1B9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1B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A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AA3"/>
  </w:style>
  <w:style w:type="paragraph" w:styleId="a6">
    <w:name w:val="footer"/>
    <w:basedOn w:val="a"/>
    <w:link w:val="a7"/>
    <w:uiPriority w:val="99"/>
    <w:unhideWhenUsed/>
    <w:rsid w:val="004B4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AA3"/>
  </w:style>
  <w:style w:type="paragraph" w:styleId="a8">
    <w:name w:val="Balloon Text"/>
    <w:basedOn w:val="a"/>
    <w:link w:val="a9"/>
    <w:uiPriority w:val="99"/>
    <w:semiHidden/>
    <w:unhideWhenUsed/>
    <w:rsid w:val="003E1B9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1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9ED77-66D1-4EC4-A745-2F8676AB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yoshi-2</dc:creator>
  <cp:lastModifiedBy>inokuchi1</cp:lastModifiedBy>
  <cp:revision>5</cp:revision>
  <cp:lastPrinted>2018-07-08T17:46:00Z</cp:lastPrinted>
  <dcterms:created xsi:type="dcterms:W3CDTF">2018-09-03T20:04:00Z</dcterms:created>
  <dcterms:modified xsi:type="dcterms:W3CDTF">2018-09-03T20:44:00Z</dcterms:modified>
</cp:coreProperties>
</file>