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03E11" w14:textId="376D712F" w:rsidR="008A75CB" w:rsidRPr="00DD118B" w:rsidRDefault="00DD118B" w:rsidP="00DD118B">
      <w:pPr>
        <w:spacing w:line="460" w:lineRule="exact"/>
        <w:jc w:val="center"/>
        <w:rPr>
          <w:sz w:val="36"/>
          <w:szCs w:val="40"/>
        </w:rPr>
      </w:pPr>
      <w:r w:rsidRPr="00DD118B">
        <w:rPr>
          <w:rFonts w:hint="eastAsia"/>
          <w:sz w:val="36"/>
          <w:szCs w:val="40"/>
        </w:rPr>
        <w:t>2023年度2学期面接授業</w:t>
      </w:r>
    </w:p>
    <w:p w14:paraId="3DDD373B" w14:textId="2882DD63" w:rsidR="00DD118B" w:rsidRPr="00DD118B" w:rsidRDefault="00DD118B" w:rsidP="00DD118B">
      <w:pPr>
        <w:spacing w:line="460" w:lineRule="exact"/>
        <w:jc w:val="center"/>
        <w:rPr>
          <w:sz w:val="40"/>
          <w:szCs w:val="44"/>
        </w:rPr>
      </w:pPr>
      <w:r w:rsidRPr="00DD118B">
        <w:rPr>
          <w:rFonts w:hint="eastAsia"/>
          <w:sz w:val="40"/>
          <w:szCs w:val="44"/>
        </w:rPr>
        <w:t>「心理検査法基礎実習」K</w:t>
      </w:r>
      <w:r w:rsidRPr="00DD118B">
        <w:rPr>
          <w:sz w:val="40"/>
          <w:szCs w:val="44"/>
        </w:rPr>
        <w:t xml:space="preserve"> </w:t>
      </w:r>
      <w:r w:rsidRPr="00DD118B">
        <w:rPr>
          <w:rFonts w:hint="eastAsia"/>
          <w:sz w:val="40"/>
          <w:szCs w:val="44"/>
        </w:rPr>
        <w:t>レポート用紙①</w:t>
      </w:r>
    </w:p>
    <w:p w14:paraId="5F4DA64F" w14:textId="77777777" w:rsidR="00DD118B" w:rsidRDefault="00DD118B" w:rsidP="00DD118B">
      <w:pPr>
        <w:jc w:val="center"/>
      </w:pPr>
    </w:p>
    <w:p w14:paraId="1FAD5B13" w14:textId="151EFEE9" w:rsidR="00DD118B" w:rsidRDefault="00DD118B" w:rsidP="00FD4817">
      <w:pPr>
        <w:jc w:val="right"/>
        <w:rPr>
          <w:u w:val="single"/>
        </w:rPr>
      </w:pPr>
      <w:r>
        <w:rPr>
          <w:rFonts w:hint="eastAsia"/>
          <w:u w:val="single"/>
        </w:rPr>
        <w:t>学生</w:t>
      </w:r>
      <w:r w:rsidRPr="00DD118B">
        <w:rPr>
          <w:rFonts w:hint="eastAsia"/>
          <w:u w:val="single"/>
        </w:rPr>
        <w:t>番号</w:t>
      </w:r>
      <w:r w:rsidR="00FD4817">
        <w:rPr>
          <w:rFonts w:hint="eastAsia"/>
          <w:u w:val="single"/>
        </w:rPr>
        <w:t xml:space="preserve">　　</w:t>
      </w:r>
      <w:r w:rsidRPr="00DD118B">
        <w:rPr>
          <w:rFonts w:hint="eastAsia"/>
          <w:u w:val="single"/>
        </w:rPr>
        <w:t xml:space="preserve">　</w:t>
      </w:r>
      <w:r w:rsidR="00FD4817" w:rsidRPr="00FD4817">
        <w:rPr>
          <w:w w:val="90"/>
          <w:sz w:val="28"/>
          <w:szCs w:val="28"/>
          <w:u w:val="single"/>
        </w:rPr>
        <w:t>211-003199-6</w:t>
      </w:r>
      <w:r w:rsidRPr="00DD118B">
        <w:rPr>
          <w:rFonts w:hint="eastAsia"/>
          <w:u w:val="single"/>
        </w:rPr>
        <w:t xml:space="preserve">　</w:t>
      </w:r>
      <w:r w:rsidR="00FD4817">
        <w:rPr>
          <w:rFonts w:hint="eastAsia"/>
          <w:u w:val="single"/>
        </w:rPr>
        <w:t xml:space="preserve">　</w:t>
      </w:r>
      <w:r w:rsidRPr="00DD118B">
        <w:rPr>
          <w:rFonts w:hint="eastAsia"/>
          <w:u w:val="single"/>
        </w:rPr>
        <w:t xml:space="preserve">　</w:t>
      </w:r>
      <w:r>
        <w:rPr>
          <w:rFonts w:hint="eastAsia"/>
        </w:rPr>
        <w:t xml:space="preserve">　　</w:t>
      </w:r>
      <w:r w:rsidRPr="00DD118B">
        <w:rPr>
          <w:rFonts w:hint="eastAsia"/>
          <w:u w:val="single"/>
        </w:rPr>
        <w:t xml:space="preserve">氏名　</w:t>
      </w:r>
      <w:r w:rsidR="00FD4817">
        <w:rPr>
          <w:rFonts w:hint="eastAsia"/>
          <w:u w:val="single"/>
        </w:rPr>
        <w:t xml:space="preserve">　</w:t>
      </w:r>
      <w:r w:rsidRPr="00DD118B">
        <w:rPr>
          <w:rFonts w:hint="eastAsia"/>
          <w:u w:val="single"/>
        </w:rPr>
        <w:t xml:space="preserve">　　</w:t>
      </w:r>
      <w:r w:rsidR="00FD4817" w:rsidRPr="00FD4817">
        <w:rPr>
          <w:rFonts w:hint="eastAsia"/>
          <w:w w:val="90"/>
          <w:sz w:val="28"/>
          <w:szCs w:val="28"/>
          <w:u w:val="single"/>
        </w:rPr>
        <w:t>牛根　嘉孝</w:t>
      </w:r>
      <w:r w:rsidR="00FD4817">
        <w:rPr>
          <w:rFonts w:hint="eastAsia"/>
          <w:w w:val="90"/>
          <w:sz w:val="28"/>
          <w:szCs w:val="28"/>
          <w:u w:val="single"/>
        </w:rPr>
        <w:t xml:space="preserve">　　　　</w:t>
      </w:r>
      <w:r w:rsidR="00FD4817" w:rsidRPr="00FD4817">
        <w:rPr>
          <w:rFonts w:hint="eastAsia"/>
          <w:w w:val="90"/>
          <w:sz w:val="2"/>
          <w:szCs w:val="2"/>
          <w:u w:val="single"/>
        </w:rPr>
        <w:t>.</w:t>
      </w:r>
      <w:r w:rsidR="00FD4817">
        <w:rPr>
          <w:rFonts w:hint="eastAsia"/>
          <w:w w:val="90"/>
          <w:sz w:val="28"/>
          <w:szCs w:val="28"/>
          <w:u w:val="single"/>
        </w:rPr>
        <w:t xml:space="preserve">　　</w:t>
      </w:r>
      <w:r w:rsidRPr="00DD118B">
        <w:rPr>
          <w:rFonts w:hint="eastAsia"/>
          <w:u w:val="single"/>
        </w:rPr>
        <w:t xml:space="preserve">　　　　</w:t>
      </w:r>
    </w:p>
    <w:p w14:paraId="5259DE2B" w14:textId="77777777" w:rsidR="00DD118B" w:rsidRDefault="00DD118B" w:rsidP="00DD118B">
      <w:pPr>
        <w:jc w:val="center"/>
      </w:pPr>
    </w:p>
    <w:p w14:paraId="2A3B5F53" w14:textId="4B2292C4" w:rsidR="002F07C9" w:rsidRDefault="003049C0" w:rsidP="00C33C33">
      <w:pPr>
        <w:pBdr>
          <w:bottom w:val="dotted" w:sz="4" w:space="1" w:color="auto"/>
          <w:between w:val="dotted" w:sz="4" w:space="1" w:color="auto"/>
        </w:pBdr>
        <w:spacing w:line="500" w:lineRule="exact"/>
        <w:rPr>
          <w:w w:val="90"/>
          <w:sz w:val="24"/>
          <w:szCs w:val="24"/>
        </w:rPr>
      </w:pPr>
      <w:r w:rsidRPr="00D44F42">
        <w:rPr>
          <w:rFonts w:hint="eastAsia"/>
          <w:w w:val="90"/>
          <w:sz w:val="24"/>
          <w:szCs w:val="24"/>
        </w:rPr>
        <w:t>検査名：</w:t>
      </w:r>
      <w:r w:rsidR="00540F1D">
        <w:rPr>
          <w:rFonts w:hint="eastAsia"/>
          <w:w w:val="90"/>
          <w:sz w:val="24"/>
          <w:szCs w:val="24"/>
        </w:rPr>
        <w:t xml:space="preserve">　</w:t>
      </w:r>
      <w:r w:rsidR="004419AA" w:rsidRPr="00D44F42">
        <w:rPr>
          <w:rFonts w:hint="eastAsia"/>
          <w:w w:val="90"/>
          <w:sz w:val="24"/>
          <w:szCs w:val="24"/>
        </w:rPr>
        <w:t>TEG</w:t>
      </w:r>
      <w:r w:rsidR="004419AA" w:rsidRPr="00D44F42">
        <w:rPr>
          <w:w w:val="90"/>
          <w:sz w:val="24"/>
          <w:szCs w:val="24"/>
        </w:rPr>
        <w:t>3</w:t>
      </w:r>
      <w:r w:rsidR="002F07C9">
        <w:rPr>
          <w:rFonts w:hint="eastAsia"/>
          <w:w w:val="90"/>
          <w:sz w:val="24"/>
          <w:szCs w:val="24"/>
        </w:rPr>
        <w:t xml:space="preserve"> ＜集団実施＞</w:t>
      </w:r>
    </w:p>
    <w:p w14:paraId="35E42126" w14:textId="2A5B8356" w:rsidR="004419AA" w:rsidRPr="00D44F42" w:rsidRDefault="00E81CD9" w:rsidP="00C33C33">
      <w:pPr>
        <w:pBdr>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検査者：</w:t>
      </w:r>
      <w:r w:rsidR="00540F1D">
        <w:rPr>
          <w:rFonts w:hint="eastAsia"/>
          <w:w w:val="90"/>
          <w:sz w:val="24"/>
          <w:szCs w:val="24"/>
        </w:rPr>
        <w:t xml:space="preserve">　</w:t>
      </w:r>
      <w:r w:rsidR="004419AA" w:rsidRPr="00D44F42">
        <w:rPr>
          <w:rFonts w:hint="eastAsia"/>
          <w:w w:val="90"/>
          <w:sz w:val="24"/>
          <w:szCs w:val="24"/>
        </w:rPr>
        <w:t xml:space="preserve">牛根 嘉孝　</w:t>
      </w:r>
      <w:r w:rsidR="00540F1D">
        <w:rPr>
          <w:rFonts w:hint="eastAsia"/>
          <w:w w:val="90"/>
          <w:sz w:val="24"/>
          <w:szCs w:val="24"/>
        </w:rPr>
        <w:t xml:space="preserve">　</w:t>
      </w:r>
      <w:r w:rsidR="00380663">
        <w:rPr>
          <w:rFonts w:hint="eastAsia"/>
          <w:w w:val="90"/>
          <w:sz w:val="24"/>
          <w:szCs w:val="24"/>
        </w:rPr>
        <w:t xml:space="preserve">　</w:t>
      </w:r>
      <w:r w:rsidR="004419AA" w:rsidRPr="00D44F42">
        <w:rPr>
          <w:rFonts w:hint="eastAsia"/>
          <w:w w:val="90"/>
          <w:sz w:val="24"/>
          <w:szCs w:val="24"/>
        </w:rPr>
        <w:t>被検査者：</w:t>
      </w:r>
      <w:r w:rsidR="00540F1D">
        <w:rPr>
          <w:rFonts w:hint="eastAsia"/>
          <w:w w:val="90"/>
          <w:sz w:val="24"/>
          <w:szCs w:val="24"/>
        </w:rPr>
        <w:t xml:space="preserve">　</w:t>
      </w:r>
      <w:r w:rsidR="004419AA" w:rsidRPr="00D44F42">
        <w:rPr>
          <w:rFonts w:hint="eastAsia"/>
          <w:w w:val="90"/>
          <w:sz w:val="24"/>
          <w:szCs w:val="24"/>
        </w:rPr>
        <w:t>牛根 嘉孝（36歳、男性）</w:t>
      </w:r>
    </w:p>
    <w:p w14:paraId="78960753" w14:textId="2DCFE56E" w:rsidR="00DD118B" w:rsidRPr="00D44F42" w:rsidRDefault="003049C0" w:rsidP="00C33C33">
      <w:pPr>
        <w:pBdr>
          <w:between w:val="dotted" w:sz="4" w:space="1" w:color="auto"/>
        </w:pBdr>
        <w:spacing w:line="500" w:lineRule="exact"/>
        <w:ind w:firstLineChars="100" w:firstLine="216"/>
        <w:rPr>
          <w:w w:val="90"/>
          <w:sz w:val="24"/>
          <w:szCs w:val="24"/>
        </w:rPr>
      </w:pPr>
      <w:r w:rsidRPr="00D44F42">
        <w:rPr>
          <w:rFonts w:hint="eastAsia"/>
          <w:w w:val="90"/>
          <w:sz w:val="24"/>
          <w:szCs w:val="24"/>
        </w:rPr>
        <w:t>検査年月日：</w:t>
      </w:r>
      <w:r w:rsidR="00540F1D">
        <w:rPr>
          <w:rFonts w:hint="eastAsia"/>
          <w:w w:val="90"/>
          <w:sz w:val="24"/>
          <w:szCs w:val="24"/>
        </w:rPr>
        <w:t xml:space="preserve">　</w:t>
      </w:r>
      <w:r w:rsidRPr="00D44F42">
        <w:rPr>
          <w:rFonts w:hint="eastAsia"/>
          <w:w w:val="90"/>
          <w:sz w:val="24"/>
          <w:szCs w:val="24"/>
        </w:rPr>
        <w:t>2023年1</w:t>
      </w:r>
      <w:r w:rsidRPr="00D44F42">
        <w:rPr>
          <w:w w:val="90"/>
          <w:sz w:val="24"/>
          <w:szCs w:val="24"/>
        </w:rPr>
        <w:t>1</w:t>
      </w:r>
      <w:r w:rsidRPr="00D44F42">
        <w:rPr>
          <w:rFonts w:hint="eastAsia"/>
          <w:w w:val="90"/>
          <w:sz w:val="24"/>
          <w:szCs w:val="24"/>
        </w:rPr>
        <w:t>月1</w:t>
      </w:r>
      <w:r w:rsidRPr="00D44F42">
        <w:rPr>
          <w:w w:val="90"/>
          <w:sz w:val="24"/>
          <w:szCs w:val="24"/>
        </w:rPr>
        <w:t>1</w:t>
      </w:r>
      <w:r w:rsidRPr="00D44F42">
        <w:rPr>
          <w:rFonts w:hint="eastAsia"/>
          <w:w w:val="90"/>
          <w:sz w:val="24"/>
          <w:szCs w:val="24"/>
        </w:rPr>
        <w:t>日</w:t>
      </w:r>
      <w:r w:rsidR="004419AA" w:rsidRPr="00D44F42">
        <w:rPr>
          <w:rFonts w:hint="eastAsia"/>
          <w:w w:val="90"/>
          <w:sz w:val="24"/>
          <w:szCs w:val="24"/>
        </w:rPr>
        <w:t>（土）1</w:t>
      </w:r>
      <w:r w:rsidR="004419AA" w:rsidRPr="00D44F42">
        <w:rPr>
          <w:w w:val="90"/>
          <w:sz w:val="24"/>
          <w:szCs w:val="24"/>
        </w:rPr>
        <w:t>3</w:t>
      </w:r>
      <w:r w:rsidR="004419AA" w:rsidRPr="00D44F42">
        <w:rPr>
          <w:rFonts w:hint="eastAsia"/>
          <w:w w:val="90"/>
          <w:sz w:val="24"/>
          <w:szCs w:val="24"/>
        </w:rPr>
        <w:t>:</w:t>
      </w:r>
      <w:r w:rsidR="004419AA" w:rsidRPr="00D44F42">
        <w:rPr>
          <w:w w:val="90"/>
          <w:sz w:val="24"/>
          <w:szCs w:val="24"/>
        </w:rPr>
        <w:t>49</w:t>
      </w:r>
      <w:r w:rsidR="004419AA" w:rsidRPr="00D44F42">
        <w:rPr>
          <w:rFonts w:hint="eastAsia"/>
          <w:w w:val="90"/>
          <w:sz w:val="24"/>
          <w:szCs w:val="24"/>
        </w:rPr>
        <w:t>～</w:t>
      </w:r>
      <w:r w:rsidRPr="00D44F42">
        <w:rPr>
          <w:rFonts w:hint="eastAsia"/>
          <w:w w:val="90"/>
          <w:sz w:val="24"/>
          <w:szCs w:val="24"/>
        </w:rPr>
        <w:t xml:space="preserve">　所要時間：</w:t>
      </w:r>
      <w:r w:rsidR="004419AA" w:rsidRPr="00D44F42">
        <w:rPr>
          <w:rFonts w:hint="eastAsia"/>
          <w:w w:val="90"/>
          <w:sz w:val="24"/>
          <w:szCs w:val="24"/>
        </w:rPr>
        <w:t>5</w:t>
      </w:r>
      <w:r w:rsidRPr="00D44F42">
        <w:rPr>
          <w:rFonts w:hint="eastAsia"/>
          <w:w w:val="90"/>
          <w:sz w:val="24"/>
          <w:szCs w:val="24"/>
        </w:rPr>
        <w:t>分</w:t>
      </w:r>
    </w:p>
    <w:p w14:paraId="2DEB52B0" w14:textId="77777777" w:rsidR="00C33C33" w:rsidRDefault="00E81CD9" w:rsidP="00C33C33">
      <w:pPr>
        <w:pBdr>
          <w:top w:val="dotted" w:sz="4" w:space="1" w:color="auto"/>
          <w:between w:val="dotted" w:sz="4" w:space="1" w:color="auto"/>
        </w:pBdr>
        <w:spacing w:line="500" w:lineRule="exact"/>
        <w:rPr>
          <w:w w:val="90"/>
          <w:sz w:val="24"/>
          <w:szCs w:val="24"/>
        </w:rPr>
      </w:pPr>
      <w:r w:rsidRPr="00D44F42">
        <w:rPr>
          <w:rFonts w:hint="eastAsia"/>
          <w:w w:val="90"/>
          <w:sz w:val="24"/>
          <w:szCs w:val="24"/>
        </w:rPr>
        <w:t>・</w:t>
      </w:r>
      <w:r w:rsidR="003049C0" w:rsidRPr="00D44F42">
        <w:rPr>
          <w:rFonts w:hint="eastAsia"/>
          <w:w w:val="90"/>
          <w:sz w:val="24"/>
          <w:szCs w:val="24"/>
        </w:rPr>
        <w:t>検査実施時の様子</w:t>
      </w:r>
      <w:r w:rsidR="00432EAF">
        <w:rPr>
          <w:rFonts w:hint="eastAsia"/>
          <w:w w:val="90"/>
          <w:sz w:val="24"/>
          <w:szCs w:val="24"/>
        </w:rPr>
        <w:t xml:space="preserve">：　</w:t>
      </w:r>
      <w:r w:rsidR="007A2DF3" w:rsidRPr="00D44F42">
        <w:rPr>
          <w:rFonts w:hint="eastAsia"/>
          <w:w w:val="90"/>
          <w:sz w:val="24"/>
          <w:szCs w:val="24"/>
        </w:rPr>
        <w:t>実施前の様子</w:t>
      </w:r>
      <w:r w:rsidR="00D44F42">
        <w:rPr>
          <w:rFonts w:hint="eastAsia"/>
          <w:w w:val="90"/>
          <w:sz w:val="24"/>
          <w:szCs w:val="24"/>
        </w:rPr>
        <w:t>は</w:t>
      </w:r>
      <w:r w:rsidR="007A2DF3" w:rsidRPr="00D44F42">
        <w:rPr>
          <w:rFonts w:hint="eastAsia"/>
          <w:w w:val="90"/>
          <w:sz w:val="24"/>
          <w:szCs w:val="24"/>
        </w:rPr>
        <w:t>、</w:t>
      </w:r>
      <w:r w:rsidR="00C33C33">
        <w:rPr>
          <w:rFonts w:hint="eastAsia"/>
          <w:w w:val="90"/>
          <w:sz w:val="24"/>
          <w:szCs w:val="24"/>
        </w:rPr>
        <w:t>13時に食事を摂ったあと、</w:t>
      </w:r>
      <w:r w:rsidR="007A2DF3" w:rsidRPr="00D44F42">
        <w:rPr>
          <w:rFonts w:hint="eastAsia"/>
          <w:w w:val="90"/>
          <w:sz w:val="24"/>
          <w:szCs w:val="24"/>
        </w:rPr>
        <w:t>午前中の講義の疲労感に対ししっかり</w:t>
      </w:r>
    </w:p>
    <w:p w14:paraId="6FE6BA28" w14:textId="77777777" w:rsidR="00C33C33" w:rsidRDefault="007A2DF3" w:rsidP="000E2A0F">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休憩を取って</w:t>
      </w:r>
      <w:r w:rsidR="00C33C33">
        <w:rPr>
          <w:rFonts w:hint="eastAsia"/>
          <w:w w:val="90"/>
          <w:sz w:val="24"/>
          <w:szCs w:val="24"/>
        </w:rPr>
        <w:t>いた。また、</w:t>
      </w:r>
      <w:r w:rsidR="00EE46F6" w:rsidRPr="00D44F42">
        <w:rPr>
          <w:rFonts w:hint="eastAsia"/>
          <w:w w:val="90"/>
          <w:sz w:val="24"/>
          <w:szCs w:val="24"/>
        </w:rPr>
        <w:t>姿勢よく</w:t>
      </w:r>
      <w:r w:rsidRPr="00D44F42">
        <w:rPr>
          <w:rFonts w:hint="eastAsia"/>
          <w:w w:val="90"/>
          <w:sz w:val="24"/>
          <w:szCs w:val="24"/>
        </w:rPr>
        <w:t>ペンをとっていた。実施中</w:t>
      </w:r>
      <w:r w:rsidR="00C33C33">
        <w:rPr>
          <w:rFonts w:hint="eastAsia"/>
          <w:w w:val="90"/>
          <w:sz w:val="24"/>
          <w:szCs w:val="24"/>
        </w:rPr>
        <w:t>は</w:t>
      </w:r>
      <w:r w:rsidRPr="00D44F42">
        <w:rPr>
          <w:rFonts w:hint="eastAsia"/>
          <w:w w:val="90"/>
          <w:sz w:val="24"/>
          <w:szCs w:val="24"/>
        </w:rPr>
        <w:t>、先生が何か言われていたが、飛行機の音で</w:t>
      </w:r>
    </w:p>
    <w:p w14:paraId="6D329A4F" w14:textId="77777777" w:rsidR="00C33C33" w:rsidRDefault="007A2DF3" w:rsidP="000E2A0F">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聞こえなかったのか、周囲を見渡す様子が見られた。実施後、</w:t>
      </w:r>
      <w:r w:rsidR="00D44F42" w:rsidRPr="00D44F42">
        <w:rPr>
          <w:rFonts w:hint="eastAsia"/>
          <w:w w:val="90"/>
          <w:sz w:val="24"/>
          <w:szCs w:val="24"/>
        </w:rPr>
        <w:t>プロフィールを予想する講義場面があったが、</w:t>
      </w:r>
    </w:p>
    <w:p w14:paraId="3448FD29" w14:textId="4956AF47" w:rsidR="007A2DF3" w:rsidRPr="00D44F42" w:rsidRDefault="00D44F42" w:rsidP="000E2A0F">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その前にプロフィール結果を出してしまっていた。</w:t>
      </w:r>
    </w:p>
    <w:p w14:paraId="7D94F917" w14:textId="77777777" w:rsidR="00344E18" w:rsidRDefault="00E81CD9" w:rsidP="0062128B">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3049C0" w:rsidRPr="00D44F42">
        <w:rPr>
          <w:rFonts w:hint="eastAsia"/>
          <w:w w:val="90"/>
          <w:sz w:val="24"/>
          <w:szCs w:val="24"/>
        </w:rPr>
        <w:t>主な結果</w:t>
      </w:r>
      <w:r w:rsidR="00432EAF">
        <w:rPr>
          <w:rFonts w:hint="eastAsia"/>
          <w:w w:val="90"/>
          <w:sz w:val="24"/>
          <w:szCs w:val="24"/>
        </w:rPr>
        <w:t xml:space="preserve">：　</w:t>
      </w:r>
      <w:r w:rsidR="00DD1BE9">
        <w:rPr>
          <w:rFonts w:hint="eastAsia"/>
          <w:w w:val="90"/>
          <w:sz w:val="24"/>
          <w:szCs w:val="24"/>
        </w:rPr>
        <w:t>CP</w:t>
      </w:r>
      <w:r w:rsidR="00432EAF" w:rsidRPr="00432EAF">
        <w:rPr>
          <w:rFonts w:hint="eastAsia"/>
          <w:w w:val="33"/>
          <w:sz w:val="24"/>
          <w:szCs w:val="24"/>
        </w:rPr>
        <w:t>＝</w:t>
      </w:r>
      <w:r w:rsidR="00DD1BE9">
        <w:rPr>
          <w:rFonts w:hint="eastAsia"/>
          <w:w w:val="90"/>
          <w:sz w:val="24"/>
          <w:szCs w:val="24"/>
        </w:rPr>
        <w:t>1</w:t>
      </w:r>
      <w:r w:rsidR="00DD1BE9">
        <w:rPr>
          <w:w w:val="90"/>
          <w:sz w:val="24"/>
          <w:szCs w:val="24"/>
        </w:rPr>
        <w:t>2</w:t>
      </w:r>
      <w:r w:rsidR="00DD1BE9">
        <w:rPr>
          <w:rFonts w:hint="eastAsia"/>
          <w:w w:val="90"/>
          <w:sz w:val="24"/>
          <w:szCs w:val="24"/>
        </w:rPr>
        <w:t>、NP</w:t>
      </w:r>
      <w:r w:rsidR="00432EAF" w:rsidRPr="00432EAF">
        <w:rPr>
          <w:rFonts w:hint="eastAsia"/>
          <w:w w:val="33"/>
          <w:sz w:val="24"/>
          <w:szCs w:val="24"/>
        </w:rPr>
        <w:t>＝</w:t>
      </w:r>
      <w:r w:rsidR="00DD1BE9">
        <w:rPr>
          <w:rFonts w:hint="eastAsia"/>
          <w:w w:val="90"/>
          <w:sz w:val="24"/>
          <w:szCs w:val="24"/>
        </w:rPr>
        <w:t>12、A</w:t>
      </w:r>
      <w:r w:rsidR="00432EAF" w:rsidRPr="00432EAF">
        <w:rPr>
          <w:rFonts w:hint="eastAsia"/>
          <w:w w:val="33"/>
          <w:sz w:val="24"/>
          <w:szCs w:val="24"/>
        </w:rPr>
        <w:t>＝</w:t>
      </w:r>
      <w:r w:rsidR="00DD1BE9">
        <w:rPr>
          <w:w w:val="90"/>
          <w:sz w:val="24"/>
          <w:szCs w:val="24"/>
        </w:rPr>
        <w:t>18</w:t>
      </w:r>
      <w:r w:rsidR="00DD1BE9">
        <w:rPr>
          <w:rFonts w:hint="eastAsia"/>
          <w:w w:val="90"/>
          <w:sz w:val="24"/>
          <w:szCs w:val="24"/>
        </w:rPr>
        <w:t>、F</w:t>
      </w:r>
      <w:r w:rsidR="00DD1BE9">
        <w:rPr>
          <w:w w:val="90"/>
          <w:sz w:val="24"/>
          <w:szCs w:val="24"/>
        </w:rPr>
        <w:t>C</w:t>
      </w:r>
      <w:r w:rsidR="00432EAF" w:rsidRPr="00432EAF">
        <w:rPr>
          <w:rFonts w:hint="eastAsia"/>
          <w:w w:val="33"/>
          <w:sz w:val="24"/>
          <w:szCs w:val="24"/>
        </w:rPr>
        <w:t>＝</w:t>
      </w:r>
      <w:r w:rsidR="00DD1BE9">
        <w:rPr>
          <w:w w:val="90"/>
          <w:sz w:val="24"/>
          <w:szCs w:val="24"/>
        </w:rPr>
        <w:t>8</w:t>
      </w:r>
      <w:r w:rsidR="00DD1BE9">
        <w:rPr>
          <w:rFonts w:hint="eastAsia"/>
          <w:w w:val="90"/>
          <w:sz w:val="24"/>
          <w:szCs w:val="24"/>
        </w:rPr>
        <w:t>、A</w:t>
      </w:r>
      <w:r w:rsidR="00DD1BE9">
        <w:rPr>
          <w:w w:val="90"/>
          <w:sz w:val="24"/>
          <w:szCs w:val="24"/>
        </w:rPr>
        <w:t>C</w:t>
      </w:r>
      <w:r w:rsidR="00432EAF" w:rsidRPr="00432EAF">
        <w:rPr>
          <w:rFonts w:hint="eastAsia"/>
          <w:w w:val="33"/>
          <w:sz w:val="24"/>
          <w:szCs w:val="24"/>
        </w:rPr>
        <w:t>＝</w:t>
      </w:r>
      <w:r w:rsidR="00DD1BE9">
        <w:rPr>
          <w:w w:val="90"/>
          <w:sz w:val="24"/>
          <w:szCs w:val="24"/>
        </w:rPr>
        <w:t>14</w:t>
      </w:r>
      <w:r w:rsidR="00C33C33">
        <w:rPr>
          <w:rFonts w:hint="eastAsia"/>
          <w:w w:val="90"/>
          <w:sz w:val="24"/>
          <w:szCs w:val="24"/>
        </w:rPr>
        <w:t>、L</w:t>
      </w:r>
      <w:r w:rsidR="00C33C33" w:rsidRPr="00C33C33">
        <w:rPr>
          <w:rFonts w:hint="eastAsia"/>
          <w:w w:val="50"/>
          <w:sz w:val="24"/>
          <w:szCs w:val="24"/>
        </w:rPr>
        <w:t>=</w:t>
      </w:r>
      <w:r w:rsidR="00C33C33">
        <w:rPr>
          <w:w w:val="90"/>
          <w:sz w:val="24"/>
          <w:szCs w:val="24"/>
        </w:rPr>
        <w:t>0</w:t>
      </w:r>
      <w:r w:rsidR="00C33C33">
        <w:rPr>
          <w:rFonts w:hint="eastAsia"/>
          <w:w w:val="90"/>
          <w:sz w:val="24"/>
          <w:szCs w:val="24"/>
        </w:rPr>
        <w:t>、Q</w:t>
      </w:r>
      <w:r w:rsidR="00C33C33" w:rsidRPr="00C33C33">
        <w:rPr>
          <w:rFonts w:hint="eastAsia"/>
          <w:w w:val="50"/>
          <w:sz w:val="24"/>
          <w:szCs w:val="24"/>
        </w:rPr>
        <w:t>=</w:t>
      </w:r>
      <w:r w:rsidR="00C33C33">
        <w:rPr>
          <w:rFonts w:hint="eastAsia"/>
          <w:w w:val="90"/>
          <w:sz w:val="24"/>
          <w:szCs w:val="24"/>
        </w:rPr>
        <w:t>0</w:t>
      </w:r>
      <w:r w:rsidR="00344E18">
        <w:rPr>
          <w:rFonts w:hint="eastAsia"/>
          <w:w w:val="90"/>
          <w:sz w:val="24"/>
          <w:szCs w:val="24"/>
        </w:rPr>
        <w:t>が明らかになり、</w:t>
      </w:r>
      <w:r w:rsidR="00C33C33">
        <w:rPr>
          <w:rFonts w:hint="eastAsia"/>
          <w:w w:val="90"/>
          <w:sz w:val="24"/>
          <w:szCs w:val="24"/>
        </w:rPr>
        <w:t>プロフィールの型はＡ優</w:t>
      </w:r>
    </w:p>
    <w:p w14:paraId="5B8428DD" w14:textId="33B96F54" w:rsidR="00DD118B" w:rsidRPr="00D44F42" w:rsidRDefault="00C33C33" w:rsidP="0062128B">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位</w:t>
      </w:r>
      <w:r w:rsidR="00344E18">
        <w:rPr>
          <w:rFonts w:hint="eastAsia"/>
          <w:w w:val="90"/>
          <w:sz w:val="24"/>
          <w:szCs w:val="24"/>
        </w:rPr>
        <w:t>であった</w:t>
      </w:r>
      <w:r>
        <w:rPr>
          <w:rFonts w:hint="eastAsia"/>
          <w:w w:val="90"/>
          <w:sz w:val="24"/>
          <w:szCs w:val="24"/>
        </w:rPr>
        <w:t>。</w:t>
      </w:r>
      <w:r w:rsidR="00344E18">
        <w:rPr>
          <w:rFonts w:hint="eastAsia"/>
          <w:w w:val="90"/>
          <w:sz w:val="24"/>
          <w:szCs w:val="24"/>
        </w:rPr>
        <w:t>また、</w:t>
      </w:r>
      <w:r w:rsidR="009C4CEF">
        <w:rPr>
          <w:rFonts w:hint="eastAsia"/>
          <w:w w:val="90"/>
          <w:sz w:val="24"/>
          <w:szCs w:val="24"/>
        </w:rPr>
        <w:t>全体的なプロフィールの位置は高めであった。</w:t>
      </w:r>
      <w:r w:rsidR="00432EAF">
        <w:rPr>
          <w:rFonts w:hint="eastAsia"/>
          <w:w w:val="90"/>
          <w:sz w:val="24"/>
          <w:szCs w:val="24"/>
        </w:rPr>
        <w:t>加えて</w:t>
      </w:r>
      <w:r w:rsidR="0062128B">
        <w:rPr>
          <w:rFonts w:hint="eastAsia"/>
          <w:w w:val="90"/>
          <w:sz w:val="24"/>
          <w:szCs w:val="24"/>
        </w:rPr>
        <w:t>、</w:t>
      </w:r>
      <w:r w:rsidR="006606BA">
        <w:rPr>
          <w:rFonts w:hint="eastAsia"/>
          <w:w w:val="90"/>
          <w:sz w:val="24"/>
          <w:szCs w:val="24"/>
        </w:rPr>
        <w:t>妥当性</w:t>
      </w:r>
      <w:r w:rsidR="00344E18">
        <w:rPr>
          <w:rFonts w:hint="eastAsia"/>
          <w:w w:val="90"/>
          <w:sz w:val="24"/>
          <w:szCs w:val="24"/>
        </w:rPr>
        <w:t>が</w:t>
      </w:r>
      <w:r w:rsidR="006606BA">
        <w:rPr>
          <w:rFonts w:hint="eastAsia"/>
          <w:w w:val="90"/>
          <w:sz w:val="24"/>
          <w:szCs w:val="24"/>
        </w:rPr>
        <w:t>高</w:t>
      </w:r>
      <w:r w:rsidR="00344E18">
        <w:rPr>
          <w:rFonts w:hint="eastAsia"/>
          <w:w w:val="90"/>
          <w:sz w:val="24"/>
          <w:szCs w:val="24"/>
        </w:rPr>
        <w:t>いことも分かった</w:t>
      </w:r>
      <w:r w:rsidR="009C4CEF">
        <w:rPr>
          <w:rFonts w:hint="eastAsia"/>
          <w:w w:val="90"/>
          <w:sz w:val="24"/>
          <w:szCs w:val="24"/>
        </w:rPr>
        <w:t>。</w:t>
      </w:r>
    </w:p>
    <w:p w14:paraId="2F73AD8A" w14:textId="77777777" w:rsidR="00540F1D" w:rsidRDefault="00E81CD9" w:rsidP="0062128B">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3049C0" w:rsidRPr="00D44F42">
        <w:rPr>
          <w:rFonts w:hint="eastAsia"/>
          <w:w w:val="90"/>
          <w:sz w:val="24"/>
          <w:szCs w:val="24"/>
        </w:rPr>
        <w:t>所見</w:t>
      </w:r>
      <w:r w:rsidR="00432EAF">
        <w:rPr>
          <w:rFonts w:hint="eastAsia"/>
          <w:w w:val="90"/>
          <w:sz w:val="24"/>
          <w:szCs w:val="24"/>
        </w:rPr>
        <w:t xml:space="preserve">：　</w:t>
      </w:r>
      <w:r w:rsidR="0062128B">
        <w:rPr>
          <w:rFonts w:hint="eastAsia"/>
          <w:w w:val="90"/>
          <w:sz w:val="24"/>
          <w:szCs w:val="24"/>
        </w:rPr>
        <w:t>検査の前にしっかりと休憩をとっていた点</w:t>
      </w:r>
      <w:r w:rsidR="00540F1D">
        <w:rPr>
          <w:rFonts w:hint="eastAsia"/>
          <w:w w:val="90"/>
          <w:sz w:val="24"/>
          <w:szCs w:val="24"/>
        </w:rPr>
        <w:t>に加え</w:t>
      </w:r>
      <w:r w:rsidR="0062128B">
        <w:rPr>
          <w:rFonts w:hint="eastAsia"/>
          <w:w w:val="90"/>
          <w:sz w:val="24"/>
          <w:szCs w:val="24"/>
        </w:rPr>
        <w:t>、Ａ優位の結果が導き出されたことから、能率性、</w:t>
      </w:r>
    </w:p>
    <w:p w14:paraId="3D22530A" w14:textId="03D54A6C" w:rsidR="0062128B" w:rsidRDefault="0062128B" w:rsidP="0062128B">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生産性の高さが示された。一方、</w:t>
      </w:r>
      <w:r w:rsidR="00432EAF">
        <w:rPr>
          <w:rFonts w:hint="eastAsia"/>
          <w:w w:val="90"/>
          <w:sz w:val="24"/>
          <w:szCs w:val="24"/>
        </w:rPr>
        <w:t>やや</w:t>
      </w:r>
      <w:r>
        <w:rPr>
          <w:rFonts w:hint="eastAsia"/>
          <w:w w:val="90"/>
          <w:sz w:val="24"/>
          <w:szCs w:val="24"/>
        </w:rPr>
        <w:t>能率的すぎるためか、</w:t>
      </w:r>
      <w:r w:rsidR="00432EAF">
        <w:rPr>
          <w:rFonts w:hint="eastAsia"/>
          <w:w w:val="90"/>
          <w:sz w:val="24"/>
          <w:szCs w:val="24"/>
        </w:rPr>
        <w:t>時には</w:t>
      </w:r>
      <w:r w:rsidRPr="0062128B">
        <w:rPr>
          <w:rFonts w:hint="eastAsia"/>
          <w:w w:val="90"/>
          <w:sz w:val="24"/>
          <w:szCs w:val="24"/>
        </w:rPr>
        <w:t>早合点</w:t>
      </w:r>
      <w:r w:rsidR="00432EAF">
        <w:rPr>
          <w:rFonts w:hint="eastAsia"/>
          <w:w w:val="90"/>
          <w:sz w:val="24"/>
          <w:szCs w:val="24"/>
        </w:rPr>
        <w:t>の</w:t>
      </w:r>
      <w:r>
        <w:rPr>
          <w:rFonts w:hint="eastAsia"/>
          <w:w w:val="90"/>
          <w:sz w:val="24"/>
          <w:szCs w:val="24"/>
        </w:rPr>
        <w:t>傾向</w:t>
      </w:r>
      <w:r w:rsidR="00432EAF">
        <w:rPr>
          <w:rFonts w:hint="eastAsia"/>
          <w:w w:val="90"/>
          <w:sz w:val="24"/>
          <w:szCs w:val="24"/>
        </w:rPr>
        <w:t>となることも</w:t>
      </w:r>
      <w:r>
        <w:rPr>
          <w:rFonts w:hint="eastAsia"/>
          <w:w w:val="90"/>
          <w:sz w:val="24"/>
          <w:szCs w:val="24"/>
        </w:rPr>
        <w:t>暗示された。</w:t>
      </w:r>
    </w:p>
    <w:p w14:paraId="5243A04B" w14:textId="77777777" w:rsidR="004F5635" w:rsidRPr="00F4443E" w:rsidRDefault="004F5635" w:rsidP="0062128B">
      <w:pPr>
        <w:pBdr>
          <w:top w:val="dotted" w:sz="4" w:space="1" w:color="auto"/>
          <w:bottom w:val="dotted" w:sz="4" w:space="1" w:color="auto"/>
          <w:between w:val="dotted" w:sz="4" w:space="1" w:color="auto"/>
        </w:pBdr>
        <w:spacing w:line="500" w:lineRule="exact"/>
        <w:rPr>
          <w:w w:val="90"/>
          <w:sz w:val="24"/>
          <w:szCs w:val="24"/>
        </w:rPr>
      </w:pPr>
    </w:p>
    <w:p w14:paraId="27B6C471" w14:textId="1BA182C2" w:rsidR="004419AA" w:rsidRPr="00D44F42" w:rsidRDefault="004419AA" w:rsidP="004419AA">
      <w:pPr>
        <w:spacing w:line="500" w:lineRule="exact"/>
        <w:rPr>
          <w:w w:val="90"/>
          <w:sz w:val="24"/>
          <w:szCs w:val="24"/>
        </w:rPr>
      </w:pPr>
      <w:r w:rsidRPr="00D44F42">
        <w:rPr>
          <w:rFonts w:hint="eastAsia"/>
          <w:w w:val="90"/>
          <w:sz w:val="24"/>
          <w:szCs w:val="24"/>
        </w:rPr>
        <w:t>検査名：</w:t>
      </w:r>
      <w:r w:rsidR="00540F1D">
        <w:rPr>
          <w:rFonts w:hint="eastAsia"/>
          <w:w w:val="90"/>
          <w:sz w:val="24"/>
          <w:szCs w:val="24"/>
        </w:rPr>
        <w:t xml:space="preserve">　</w:t>
      </w:r>
      <w:r w:rsidRPr="00D44F42">
        <w:rPr>
          <w:rFonts w:hint="eastAsia"/>
          <w:w w:val="90"/>
          <w:sz w:val="24"/>
          <w:szCs w:val="24"/>
        </w:rPr>
        <w:t>BDI-Ⅱ</w:t>
      </w:r>
      <w:r w:rsidR="002F07C9">
        <w:rPr>
          <w:rFonts w:hint="eastAsia"/>
          <w:w w:val="90"/>
          <w:sz w:val="24"/>
          <w:szCs w:val="24"/>
        </w:rPr>
        <w:t xml:space="preserve"> ＜集団実施＞</w:t>
      </w:r>
    </w:p>
    <w:p w14:paraId="299ADC86" w14:textId="13CA49AB" w:rsidR="004419AA" w:rsidRPr="00D44F42"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検査者：</w:t>
      </w:r>
      <w:r w:rsidR="00540F1D">
        <w:rPr>
          <w:rFonts w:hint="eastAsia"/>
          <w:w w:val="90"/>
          <w:sz w:val="24"/>
          <w:szCs w:val="24"/>
        </w:rPr>
        <w:t xml:space="preserve">　</w:t>
      </w:r>
      <w:r w:rsidR="004419AA" w:rsidRPr="00D44F42">
        <w:rPr>
          <w:rFonts w:hint="eastAsia"/>
          <w:w w:val="90"/>
          <w:sz w:val="24"/>
          <w:szCs w:val="24"/>
        </w:rPr>
        <w:t xml:space="preserve">牛根 嘉孝　　</w:t>
      </w:r>
      <w:r w:rsidR="00540F1D">
        <w:rPr>
          <w:rFonts w:hint="eastAsia"/>
          <w:w w:val="90"/>
          <w:sz w:val="24"/>
          <w:szCs w:val="24"/>
        </w:rPr>
        <w:t xml:space="preserve">　</w:t>
      </w:r>
      <w:r w:rsidR="004419AA" w:rsidRPr="00D44F42">
        <w:rPr>
          <w:rFonts w:hint="eastAsia"/>
          <w:w w:val="90"/>
          <w:sz w:val="24"/>
          <w:szCs w:val="24"/>
        </w:rPr>
        <w:t>被検査者：</w:t>
      </w:r>
      <w:r w:rsidR="00540F1D">
        <w:rPr>
          <w:rFonts w:hint="eastAsia"/>
          <w:w w:val="90"/>
          <w:sz w:val="24"/>
          <w:szCs w:val="24"/>
        </w:rPr>
        <w:t xml:space="preserve">　</w:t>
      </w:r>
      <w:r w:rsidR="004419AA" w:rsidRPr="00D44F42">
        <w:rPr>
          <w:rFonts w:hint="eastAsia"/>
          <w:w w:val="90"/>
          <w:sz w:val="24"/>
          <w:szCs w:val="24"/>
        </w:rPr>
        <w:t>牛根 嘉孝（36歳、男性）</w:t>
      </w:r>
    </w:p>
    <w:p w14:paraId="350AC05F" w14:textId="7D01C295" w:rsidR="004419AA" w:rsidRPr="00D44F42" w:rsidRDefault="004419AA" w:rsidP="00E81CD9">
      <w:pPr>
        <w:pBdr>
          <w:top w:val="dotted" w:sz="4" w:space="1" w:color="auto"/>
          <w:bottom w:val="dotted" w:sz="4" w:space="1" w:color="auto"/>
          <w:between w:val="dotted" w:sz="4" w:space="1" w:color="auto"/>
        </w:pBdr>
        <w:spacing w:line="500" w:lineRule="exact"/>
        <w:ind w:firstLineChars="100" w:firstLine="216"/>
        <w:rPr>
          <w:w w:val="90"/>
          <w:sz w:val="24"/>
          <w:szCs w:val="24"/>
        </w:rPr>
      </w:pPr>
      <w:r w:rsidRPr="00D44F42">
        <w:rPr>
          <w:rFonts w:hint="eastAsia"/>
          <w:w w:val="90"/>
          <w:sz w:val="24"/>
          <w:szCs w:val="24"/>
        </w:rPr>
        <w:t>検査年月日：2023年1</w:t>
      </w:r>
      <w:r w:rsidRPr="00D44F42">
        <w:rPr>
          <w:w w:val="90"/>
          <w:sz w:val="24"/>
          <w:szCs w:val="24"/>
        </w:rPr>
        <w:t>1</w:t>
      </w:r>
      <w:r w:rsidRPr="00D44F42">
        <w:rPr>
          <w:rFonts w:hint="eastAsia"/>
          <w:w w:val="90"/>
          <w:sz w:val="24"/>
          <w:szCs w:val="24"/>
        </w:rPr>
        <w:t>月1</w:t>
      </w:r>
      <w:r w:rsidRPr="00D44F42">
        <w:rPr>
          <w:w w:val="90"/>
          <w:sz w:val="24"/>
          <w:szCs w:val="24"/>
        </w:rPr>
        <w:t>1</w:t>
      </w:r>
      <w:r w:rsidRPr="00D44F42">
        <w:rPr>
          <w:rFonts w:hint="eastAsia"/>
          <w:w w:val="90"/>
          <w:sz w:val="24"/>
          <w:szCs w:val="24"/>
        </w:rPr>
        <w:t>日（土）　1</w:t>
      </w:r>
      <w:r w:rsidRPr="00D44F42">
        <w:rPr>
          <w:w w:val="90"/>
          <w:sz w:val="24"/>
          <w:szCs w:val="24"/>
        </w:rPr>
        <w:t>4</w:t>
      </w:r>
      <w:r w:rsidRPr="00D44F42">
        <w:rPr>
          <w:rFonts w:hint="eastAsia"/>
          <w:w w:val="90"/>
          <w:sz w:val="24"/>
          <w:szCs w:val="24"/>
        </w:rPr>
        <w:t>:50～　所要時間：</w:t>
      </w:r>
      <w:r w:rsidRPr="00D44F42">
        <w:rPr>
          <w:w w:val="90"/>
          <w:sz w:val="24"/>
          <w:szCs w:val="24"/>
        </w:rPr>
        <w:t>4</w:t>
      </w:r>
      <w:r w:rsidRPr="00D44F42">
        <w:rPr>
          <w:rFonts w:hint="eastAsia"/>
          <w:w w:val="90"/>
          <w:sz w:val="24"/>
          <w:szCs w:val="24"/>
        </w:rPr>
        <w:t>分</w:t>
      </w:r>
    </w:p>
    <w:p w14:paraId="6A07D8E8" w14:textId="77777777" w:rsidR="00432EAF"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検査実施時の様子</w:t>
      </w:r>
      <w:r w:rsidR="00432EAF">
        <w:rPr>
          <w:rFonts w:hint="eastAsia"/>
          <w:w w:val="90"/>
          <w:sz w:val="24"/>
          <w:szCs w:val="24"/>
        </w:rPr>
        <w:t xml:space="preserve">：　</w:t>
      </w:r>
      <w:r w:rsidR="00D44F42" w:rsidRPr="00D44F42">
        <w:rPr>
          <w:rFonts w:hint="eastAsia"/>
          <w:w w:val="90"/>
          <w:sz w:val="24"/>
          <w:szCs w:val="24"/>
        </w:rPr>
        <w:t>実施前</w:t>
      </w:r>
      <w:r w:rsidR="00D44F42">
        <w:rPr>
          <w:rFonts w:hint="eastAsia"/>
          <w:w w:val="90"/>
          <w:sz w:val="24"/>
          <w:szCs w:val="24"/>
        </w:rPr>
        <w:t>は</w:t>
      </w:r>
      <w:r w:rsidR="00D44F42" w:rsidRPr="00D44F42">
        <w:rPr>
          <w:rFonts w:hint="eastAsia"/>
          <w:w w:val="90"/>
          <w:sz w:val="24"/>
          <w:szCs w:val="24"/>
        </w:rPr>
        <w:t>、</w:t>
      </w:r>
      <w:r w:rsidR="00D44F42">
        <w:rPr>
          <w:rFonts w:hint="eastAsia"/>
          <w:w w:val="90"/>
          <w:sz w:val="24"/>
          <w:szCs w:val="24"/>
        </w:rPr>
        <w:t>目をしばしばさせ</w:t>
      </w:r>
      <w:r w:rsidR="000E2A0F">
        <w:rPr>
          <w:rFonts w:hint="eastAsia"/>
          <w:w w:val="90"/>
          <w:sz w:val="24"/>
          <w:szCs w:val="24"/>
        </w:rPr>
        <w:t>表紙</w:t>
      </w:r>
      <w:r w:rsidR="00D44F42">
        <w:rPr>
          <w:rFonts w:hint="eastAsia"/>
          <w:w w:val="90"/>
          <w:sz w:val="24"/>
          <w:szCs w:val="24"/>
        </w:rPr>
        <w:t>を見ていた。実施中、先生の説明があるとペンを止</w:t>
      </w:r>
    </w:p>
    <w:p w14:paraId="417ABD87" w14:textId="77777777" w:rsidR="00432EAF" w:rsidRDefault="00D44F42" w:rsidP="004419AA">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めてしっかり聞く様子が見られたが、表情は</w:t>
      </w:r>
      <w:r w:rsidR="00A2562D">
        <w:rPr>
          <w:rFonts w:hint="eastAsia"/>
          <w:w w:val="90"/>
          <w:sz w:val="24"/>
          <w:szCs w:val="24"/>
        </w:rPr>
        <w:t>やや</w:t>
      </w:r>
      <w:r>
        <w:rPr>
          <w:rFonts w:hint="eastAsia"/>
          <w:w w:val="90"/>
          <w:sz w:val="24"/>
          <w:szCs w:val="24"/>
        </w:rPr>
        <w:t>ぼーっとしている様</w:t>
      </w:r>
      <w:r w:rsidR="00A2562D">
        <w:rPr>
          <w:rFonts w:hint="eastAsia"/>
          <w:w w:val="90"/>
          <w:sz w:val="24"/>
          <w:szCs w:val="24"/>
        </w:rPr>
        <w:t>に感じられた</w:t>
      </w:r>
      <w:r>
        <w:rPr>
          <w:rFonts w:hint="eastAsia"/>
          <w:w w:val="90"/>
          <w:sz w:val="24"/>
          <w:szCs w:val="24"/>
        </w:rPr>
        <w:t>。実施後、腕を組んで休ん</w:t>
      </w:r>
    </w:p>
    <w:p w14:paraId="2B91A48B" w14:textId="03CD2394" w:rsidR="00D44F42" w:rsidRPr="00D44F42" w:rsidRDefault="00D44F42" w:rsidP="004419AA">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でいる一方、BD</w:t>
      </w:r>
      <w:r w:rsidR="00DA2F02" w:rsidRPr="00D44F42">
        <w:rPr>
          <w:rFonts w:hint="eastAsia"/>
          <w:w w:val="90"/>
          <w:sz w:val="24"/>
          <w:szCs w:val="24"/>
        </w:rPr>
        <w:t>-Ⅱ</w:t>
      </w:r>
      <w:r>
        <w:rPr>
          <w:rFonts w:hint="eastAsia"/>
          <w:w w:val="90"/>
          <w:sz w:val="24"/>
          <w:szCs w:val="24"/>
        </w:rPr>
        <w:t>の講義資料を先読みしていた。</w:t>
      </w:r>
      <w:r w:rsidR="00665E59">
        <w:rPr>
          <w:rFonts w:hint="eastAsia"/>
          <w:w w:val="90"/>
          <w:sz w:val="24"/>
          <w:szCs w:val="24"/>
        </w:rPr>
        <w:t>他方</w:t>
      </w:r>
      <w:r>
        <w:rPr>
          <w:rFonts w:hint="eastAsia"/>
          <w:w w:val="90"/>
          <w:sz w:val="24"/>
          <w:szCs w:val="24"/>
        </w:rPr>
        <w:t>、自殺念慮の項目は0点で</w:t>
      </w:r>
      <w:r w:rsidR="00514E3A">
        <w:rPr>
          <w:rFonts w:hint="eastAsia"/>
          <w:w w:val="90"/>
          <w:sz w:val="24"/>
          <w:szCs w:val="24"/>
        </w:rPr>
        <w:t>あった</w:t>
      </w:r>
      <w:r>
        <w:rPr>
          <w:rFonts w:hint="eastAsia"/>
          <w:w w:val="90"/>
          <w:sz w:val="24"/>
          <w:szCs w:val="24"/>
        </w:rPr>
        <w:t>。</w:t>
      </w:r>
    </w:p>
    <w:p w14:paraId="1EBFD8D7" w14:textId="6EB14BF5" w:rsidR="00540F1D"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主な結果</w:t>
      </w:r>
      <w:r w:rsidR="00540F1D">
        <w:rPr>
          <w:rFonts w:hint="eastAsia"/>
          <w:w w:val="90"/>
          <w:sz w:val="24"/>
          <w:szCs w:val="24"/>
        </w:rPr>
        <w:t>：</w:t>
      </w:r>
      <w:r w:rsidR="00432EAF">
        <w:rPr>
          <w:rFonts w:hint="eastAsia"/>
          <w:w w:val="90"/>
          <w:sz w:val="24"/>
          <w:szCs w:val="24"/>
        </w:rPr>
        <w:t xml:space="preserve">　</w:t>
      </w:r>
      <w:r w:rsidR="00540F1D" w:rsidRPr="00D44F42">
        <w:rPr>
          <w:rFonts w:hint="eastAsia"/>
          <w:w w:val="90"/>
          <w:sz w:val="24"/>
          <w:szCs w:val="24"/>
        </w:rPr>
        <w:t>BDI-Ⅱ</w:t>
      </w:r>
      <w:r w:rsidR="00540F1D" w:rsidRPr="00540F1D">
        <w:rPr>
          <w:rFonts w:hint="eastAsia"/>
          <w:w w:val="80"/>
          <w:sz w:val="24"/>
          <w:szCs w:val="24"/>
        </w:rPr>
        <w:t>=</w:t>
      </w:r>
      <w:r w:rsidR="002F07C9">
        <w:rPr>
          <w:rFonts w:hint="eastAsia"/>
          <w:w w:val="90"/>
          <w:sz w:val="24"/>
          <w:szCs w:val="24"/>
        </w:rPr>
        <w:t>6点が明らかになり、</w:t>
      </w:r>
      <w:r w:rsidR="002F07C9" w:rsidRPr="002F07C9">
        <w:rPr>
          <w:rFonts w:hint="eastAsia"/>
          <w:w w:val="90"/>
          <w:sz w:val="24"/>
          <w:szCs w:val="24"/>
        </w:rPr>
        <w:t>０</w:t>
      </w:r>
      <w:r w:rsidR="002F07C9">
        <w:rPr>
          <w:w w:val="90"/>
          <w:sz w:val="24"/>
          <w:szCs w:val="24"/>
        </w:rPr>
        <w:t>-</w:t>
      </w:r>
      <w:r w:rsidR="002F07C9" w:rsidRPr="002F07C9">
        <w:rPr>
          <w:w w:val="90"/>
          <w:sz w:val="24"/>
          <w:szCs w:val="24"/>
        </w:rPr>
        <w:t>13点</w:t>
      </w:r>
      <w:r w:rsidR="002F07C9">
        <w:rPr>
          <w:rFonts w:hint="eastAsia"/>
          <w:w w:val="90"/>
          <w:sz w:val="24"/>
          <w:szCs w:val="24"/>
        </w:rPr>
        <w:t>範囲内であることから、</w:t>
      </w:r>
      <w:r w:rsidR="002F07C9" w:rsidRPr="002F07C9">
        <w:rPr>
          <w:w w:val="90"/>
          <w:sz w:val="24"/>
          <w:szCs w:val="24"/>
        </w:rPr>
        <w:t>極軽症</w:t>
      </w:r>
      <w:r w:rsidR="002F07C9">
        <w:rPr>
          <w:rFonts w:hint="eastAsia"/>
          <w:w w:val="90"/>
          <w:sz w:val="24"/>
          <w:szCs w:val="24"/>
        </w:rPr>
        <w:t>が示された。</w:t>
      </w:r>
      <w:r w:rsidR="007B28E0">
        <w:rPr>
          <w:rFonts w:hint="eastAsia"/>
          <w:w w:val="90"/>
          <w:sz w:val="24"/>
          <w:szCs w:val="24"/>
        </w:rPr>
        <w:t>また、選</w:t>
      </w:r>
    </w:p>
    <w:p w14:paraId="32B1116F" w14:textId="40EE70B2" w:rsidR="004419AA" w:rsidRPr="00D44F42" w:rsidRDefault="007B28E0" w:rsidP="004419AA">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ばれた項目は、悲しさ、悲観、被罰感、激越、活力喪失、疲労感であるが、得点はすべて1点であった。</w:t>
      </w:r>
    </w:p>
    <w:p w14:paraId="0DFB633D" w14:textId="77777777" w:rsidR="00C33C33"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所見</w:t>
      </w:r>
      <w:r w:rsidR="00540F1D">
        <w:rPr>
          <w:rFonts w:hint="eastAsia"/>
          <w:w w:val="90"/>
          <w:sz w:val="24"/>
          <w:szCs w:val="24"/>
        </w:rPr>
        <w:t xml:space="preserve">：　</w:t>
      </w:r>
      <w:r w:rsidR="00DA2F02">
        <w:rPr>
          <w:rFonts w:hint="eastAsia"/>
          <w:w w:val="90"/>
          <w:sz w:val="24"/>
          <w:szCs w:val="24"/>
        </w:rPr>
        <w:t>確かに、目をしばしばさせたり、ややぼーっとした様子</w:t>
      </w:r>
      <w:r w:rsidR="00C33C33">
        <w:rPr>
          <w:rFonts w:hint="eastAsia"/>
          <w:w w:val="90"/>
          <w:sz w:val="24"/>
          <w:szCs w:val="24"/>
        </w:rPr>
        <w:t>や</w:t>
      </w:r>
      <w:r w:rsidR="00DA2F02">
        <w:rPr>
          <w:rFonts w:hint="eastAsia"/>
          <w:w w:val="90"/>
          <w:sz w:val="24"/>
          <w:szCs w:val="24"/>
        </w:rPr>
        <w:t>、腕を組んで休む様子がみられる</w:t>
      </w:r>
      <w:r w:rsidR="00C33C33">
        <w:rPr>
          <w:rFonts w:hint="eastAsia"/>
          <w:w w:val="90"/>
          <w:sz w:val="24"/>
          <w:szCs w:val="24"/>
        </w:rPr>
        <w:t>。しか</w:t>
      </w:r>
    </w:p>
    <w:p w14:paraId="634F4F35" w14:textId="77777777" w:rsidR="00C33C33" w:rsidRDefault="00C33C33" w:rsidP="004419AA">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し、</w:t>
      </w:r>
      <w:r w:rsidR="00DA2F02" w:rsidRPr="00D44F42">
        <w:rPr>
          <w:rFonts w:hint="eastAsia"/>
          <w:w w:val="90"/>
          <w:sz w:val="24"/>
          <w:szCs w:val="24"/>
        </w:rPr>
        <w:t>BDI-Ⅱ</w:t>
      </w:r>
      <w:r w:rsidR="00DA2F02" w:rsidRPr="00540F1D">
        <w:rPr>
          <w:rFonts w:hint="eastAsia"/>
          <w:w w:val="80"/>
          <w:sz w:val="24"/>
          <w:szCs w:val="24"/>
        </w:rPr>
        <w:t>=</w:t>
      </w:r>
      <w:r w:rsidR="00DA2F02">
        <w:rPr>
          <w:rFonts w:hint="eastAsia"/>
          <w:w w:val="90"/>
          <w:sz w:val="24"/>
          <w:szCs w:val="24"/>
        </w:rPr>
        <w:t>6点（</w:t>
      </w:r>
      <w:r w:rsidR="00DA2F02" w:rsidRPr="002F07C9">
        <w:rPr>
          <w:w w:val="90"/>
          <w:sz w:val="24"/>
          <w:szCs w:val="24"/>
        </w:rPr>
        <w:t>極軽症</w:t>
      </w:r>
      <w:r w:rsidR="00DA2F02">
        <w:rPr>
          <w:rFonts w:hint="eastAsia"/>
          <w:w w:val="90"/>
          <w:sz w:val="24"/>
          <w:szCs w:val="24"/>
        </w:rPr>
        <w:t>）であ</w:t>
      </w:r>
      <w:r>
        <w:rPr>
          <w:rFonts w:hint="eastAsia"/>
          <w:w w:val="90"/>
          <w:sz w:val="24"/>
          <w:szCs w:val="24"/>
        </w:rPr>
        <w:t>ること</w:t>
      </w:r>
      <w:r w:rsidR="00DA2F02">
        <w:rPr>
          <w:rFonts w:hint="eastAsia"/>
          <w:w w:val="90"/>
          <w:sz w:val="24"/>
          <w:szCs w:val="24"/>
        </w:rPr>
        <w:t>、</w:t>
      </w:r>
      <w:r>
        <w:rPr>
          <w:rFonts w:hint="eastAsia"/>
          <w:w w:val="90"/>
          <w:sz w:val="24"/>
          <w:szCs w:val="24"/>
        </w:rPr>
        <w:t>講義後半であること、</w:t>
      </w:r>
      <w:r w:rsidR="00DA2F02">
        <w:rPr>
          <w:rFonts w:hint="eastAsia"/>
          <w:w w:val="90"/>
          <w:sz w:val="24"/>
          <w:szCs w:val="24"/>
        </w:rPr>
        <w:t>食後2時間で</w:t>
      </w:r>
      <w:r>
        <w:rPr>
          <w:rFonts w:hint="eastAsia"/>
          <w:w w:val="90"/>
          <w:sz w:val="24"/>
          <w:szCs w:val="24"/>
        </w:rPr>
        <w:t>あることから、抑うつというよ</w:t>
      </w:r>
    </w:p>
    <w:p w14:paraId="76F80652" w14:textId="77777777" w:rsidR="002D274C" w:rsidRDefault="00C33C33" w:rsidP="004419AA">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りは、</w:t>
      </w:r>
      <w:r w:rsidR="005D625B">
        <w:rPr>
          <w:rFonts w:hint="eastAsia"/>
          <w:w w:val="90"/>
          <w:sz w:val="24"/>
          <w:szCs w:val="24"/>
        </w:rPr>
        <w:t>誰にでもある</w:t>
      </w:r>
      <w:r w:rsidR="00344E18">
        <w:rPr>
          <w:rFonts w:hint="eastAsia"/>
          <w:w w:val="90"/>
          <w:sz w:val="24"/>
          <w:szCs w:val="24"/>
        </w:rPr>
        <w:t>一時的な</w:t>
      </w:r>
      <w:r>
        <w:rPr>
          <w:rFonts w:hint="eastAsia"/>
          <w:w w:val="90"/>
          <w:sz w:val="24"/>
          <w:szCs w:val="24"/>
        </w:rPr>
        <w:t>眠気</w:t>
      </w:r>
      <w:r w:rsidR="005D625B">
        <w:rPr>
          <w:rFonts w:hint="eastAsia"/>
          <w:w w:val="90"/>
          <w:sz w:val="24"/>
          <w:szCs w:val="24"/>
        </w:rPr>
        <w:t>があった</w:t>
      </w:r>
      <w:r w:rsidR="002D274C">
        <w:rPr>
          <w:rFonts w:hint="eastAsia"/>
          <w:w w:val="90"/>
          <w:sz w:val="24"/>
          <w:szCs w:val="24"/>
        </w:rPr>
        <w:t>と思われる</w:t>
      </w:r>
      <w:r>
        <w:rPr>
          <w:rFonts w:hint="eastAsia"/>
          <w:w w:val="90"/>
          <w:sz w:val="24"/>
          <w:szCs w:val="24"/>
        </w:rPr>
        <w:t>。一方、選択された項目に悲しさがあることは明確であ</w:t>
      </w:r>
    </w:p>
    <w:p w14:paraId="08DEB7CA" w14:textId="0D880D11" w:rsidR="004419AA" w:rsidRDefault="002A158A" w:rsidP="004419AA">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る。したがって、</w:t>
      </w:r>
      <w:r w:rsidR="00C33C33">
        <w:rPr>
          <w:rFonts w:hint="eastAsia"/>
          <w:w w:val="90"/>
          <w:sz w:val="24"/>
          <w:szCs w:val="24"/>
        </w:rPr>
        <w:t>何か</w:t>
      </w:r>
      <w:r w:rsidR="005D625B">
        <w:rPr>
          <w:rFonts w:hint="eastAsia"/>
          <w:w w:val="90"/>
          <w:sz w:val="24"/>
          <w:szCs w:val="24"/>
        </w:rPr>
        <w:t>悲しい</w:t>
      </w:r>
      <w:r w:rsidR="00C33C33">
        <w:rPr>
          <w:rFonts w:hint="eastAsia"/>
          <w:w w:val="90"/>
          <w:sz w:val="24"/>
          <w:szCs w:val="24"/>
        </w:rPr>
        <w:t>ことがあったのか等、</w:t>
      </w:r>
      <w:r>
        <w:rPr>
          <w:rFonts w:hint="eastAsia"/>
          <w:w w:val="90"/>
          <w:sz w:val="24"/>
          <w:szCs w:val="24"/>
        </w:rPr>
        <w:t>丁重に</w:t>
      </w:r>
      <w:r w:rsidR="00C33C33">
        <w:rPr>
          <w:rFonts w:hint="eastAsia"/>
          <w:w w:val="90"/>
          <w:sz w:val="24"/>
          <w:szCs w:val="24"/>
        </w:rPr>
        <w:t>聞いてみることも検討する余地があるだろう。</w:t>
      </w:r>
    </w:p>
    <w:p w14:paraId="399EF313" w14:textId="250CEA24" w:rsidR="004419AA" w:rsidRPr="00D44F42" w:rsidRDefault="004419AA" w:rsidP="004419AA">
      <w:pPr>
        <w:spacing w:line="500" w:lineRule="exact"/>
        <w:rPr>
          <w:w w:val="90"/>
          <w:sz w:val="24"/>
          <w:szCs w:val="24"/>
        </w:rPr>
      </w:pPr>
      <w:r w:rsidRPr="00D44F42">
        <w:rPr>
          <w:rFonts w:hint="eastAsia"/>
          <w:w w:val="90"/>
          <w:sz w:val="24"/>
          <w:szCs w:val="24"/>
        </w:rPr>
        <w:lastRenderedPageBreak/>
        <w:t>検査名：</w:t>
      </w:r>
      <w:r w:rsidR="00540F1D">
        <w:rPr>
          <w:rFonts w:hint="eastAsia"/>
          <w:w w:val="90"/>
          <w:sz w:val="24"/>
          <w:szCs w:val="24"/>
        </w:rPr>
        <w:t xml:space="preserve">　</w:t>
      </w:r>
      <w:r w:rsidRPr="00D44F42">
        <w:rPr>
          <w:rFonts w:hint="eastAsia"/>
          <w:w w:val="90"/>
          <w:sz w:val="24"/>
          <w:szCs w:val="24"/>
        </w:rPr>
        <w:t>バウムテスト</w:t>
      </w:r>
      <w:r w:rsidR="00DB4913">
        <w:rPr>
          <w:rFonts w:hint="eastAsia"/>
          <w:w w:val="90"/>
          <w:sz w:val="24"/>
          <w:szCs w:val="24"/>
        </w:rPr>
        <w:t xml:space="preserve"> </w:t>
      </w:r>
      <w:r w:rsidR="00DB4913" w:rsidRPr="00DB4913">
        <w:rPr>
          <w:rFonts w:hint="eastAsia"/>
          <w:w w:val="90"/>
          <w:sz w:val="24"/>
          <w:szCs w:val="24"/>
        </w:rPr>
        <w:t>二枚法</w:t>
      </w:r>
      <w:r w:rsidR="00DB4913">
        <w:rPr>
          <w:rFonts w:hint="eastAsia"/>
          <w:w w:val="90"/>
          <w:sz w:val="24"/>
          <w:szCs w:val="24"/>
        </w:rPr>
        <w:t xml:space="preserve"> （1枚目：枠なし、 2枚目：枠あり）</w:t>
      </w:r>
      <w:r w:rsidR="002F07C9">
        <w:rPr>
          <w:rFonts w:hint="eastAsia"/>
          <w:w w:val="90"/>
          <w:sz w:val="24"/>
          <w:szCs w:val="24"/>
        </w:rPr>
        <w:t>＜集団実施＞</w:t>
      </w:r>
    </w:p>
    <w:p w14:paraId="34049724" w14:textId="5278ED47" w:rsidR="00E81CD9" w:rsidRPr="00D44F42"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検査者：</w:t>
      </w:r>
      <w:r w:rsidR="00540F1D">
        <w:rPr>
          <w:rFonts w:hint="eastAsia"/>
          <w:w w:val="90"/>
          <w:sz w:val="24"/>
          <w:szCs w:val="24"/>
        </w:rPr>
        <w:t xml:space="preserve">　</w:t>
      </w:r>
      <w:r w:rsidR="004419AA" w:rsidRPr="00D44F42">
        <w:rPr>
          <w:rFonts w:hint="eastAsia"/>
          <w:w w:val="90"/>
          <w:sz w:val="24"/>
          <w:szCs w:val="24"/>
        </w:rPr>
        <w:t xml:space="preserve">牛根 嘉孝　</w:t>
      </w:r>
      <w:r w:rsidR="00540F1D">
        <w:rPr>
          <w:rFonts w:hint="eastAsia"/>
          <w:w w:val="90"/>
          <w:sz w:val="24"/>
          <w:szCs w:val="24"/>
        </w:rPr>
        <w:t xml:space="preserve">　　</w:t>
      </w:r>
      <w:r w:rsidRPr="00D44F42">
        <w:rPr>
          <w:rFonts w:hint="eastAsia"/>
          <w:w w:val="90"/>
          <w:sz w:val="24"/>
          <w:szCs w:val="24"/>
        </w:rPr>
        <w:t xml:space="preserve">　</w:t>
      </w:r>
      <w:r w:rsidR="004419AA" w:rsidRPr="00D44F42">
        <w:rPr>
          <w:rFonts w:hint="eastAsia"/>
          <w:w w:val="90"/>
          <w:sz w:val="24"/>
          <w:szCs w:val="24"/>
        </w:rPr>
        <w:t>被検査者：</w:t>
      </w:r>
      <w:r w:rsidR="00540F1D">
        <w:rPr>
          <w:rFonts w:hint="eastAsia"/>
          <w:w w:val="90"/>
          <w:sz w:val="24"/>
          <w:szCs w:val="24"/>
        </w:rPr>
        <w:t xml:space="preserve">　</w:t>
      </w:r>
      <w:r w:rsidR="004419AA" w:rsidRPr="00D44F42">
        <w:rPr>
          <w:rFonts w:hint="eastAsia"/>
          <w:w w:val="90"/>
          <w:sz w:val="24"/>
          <w:szCs w:val="24"/>
        </w:rPr>
        <w:t>牛根 嘉孝（36歳、男性）</w:t>
      </w:r>
    </w:p>
    <w:p w14:paraId="25EA7D50" w14:textId="3AEDB209" w:rsidR="004419AA" w:rsidRPr="00D44F42" w:rsidRDefault="00E81CD9" w:rsidP="00E81CD9">
      <w:pPr>
        <w:pBdr>
          <w:top w:val="dotted" w:sz="4" w:space="1" w:color="auto"/>
          <w:bottom w:val="dotted" w:sz="4" w:space="1" w:color="auto"/>
          <w:between w:val="dotted" w:sz="4" w:space="1" w:color="auto"/>
        </w:pBdr>
        <w:spacing w:line="500" w:lineRule="exact"/>
        <w:ind w:firstLineChars="50" w:firstLine="108"/>
        <w:rPr>
          <w:w w:val="90"/>
          <w:sz w:val="24"/>
          <w:szCs w:val="24"/>
        </w:rPr>
      </w:pPr>
      <w:r w:rsidRPr="00D44F42">
        <w:rPr>
          <w:rFonts w:hint="eastAsia"/>
          <w:w w:val="90"/>
          <w:sz w:val="24"/>
          <w:szCs w:val="24"/>
        </w:rPr>
        <w:t xml:space="preserve"> </w:t>
      </w:r>
      <w:r w:rsidR="004419AA" w:rsidRPr="00D44F42">
        <w:rPr>
          <w:rFonts w:hint="eastAsia"/>
          <w:w w:val="90"/>
          <w:sz w:val="24"/>
          <w:szCs w:val="24"/>
        </w:rPr>
        <w:t>検査年月日：</w:t>
      </w:r>
      <w:r w:rsidR="00540F1D">
        <w:rPr>
          <w:rFonts w:hint="eastAsia"/>
          <w:w w:val="90"/>
          <w:sz w:val="24"/>
          <w:szCs w:val="24"/>
        </w:rPr>
        <w:t xml:space="preserve">　</w:t>
      </w:r>
      <w:r w:rsidR="004419AA" w:rsidRPr="00D44F42">
        <w:rPr>
          <w:rFonts w:hint="eastAsia"/>
          <w:w w:val="90"/>
          <w:sz w:val="24"/>
          <w:szCs w:val="24"/>
        </w:rPr>
        <w:t>2023年1</w:t>
      </w:r>
      <w:r w:rsidR="004419AA" w:rsidRPr="00D44F42">
        <w:rPr>
          <w:w w:val="90"/>
          <w:sz w:val="24"/>
          <w:szCs w:val="24"/>
        </w:rPr>
        <w:t>1</w:t>
      </w:r>
      <w:r w:rsidR="004419AA" w:rsidRPr="00D44F42">
        <w:rPr>
          <w:rFonts w:hint="eastAsia"/>
          <w:w w:val="90"/>
          <w:sz w:val="24"/>
          <w:szCs w:val="24"/>
        </w:rPr>
        <w:t>月1</w:t>
      </w:r>
      <w:r w:rsidR="004419AA" w:rsidRPr="00D44F42">
        <w:rPr>
          <w:w w:val="90"/>
          <w:sz w:val="24"/>
          <w:szCs w:val="24"/>
        </w:rPr>
        <w:t>1</w:t>
      </w:r>
      <w:r w:rsidR="004419AA" w:rsidRPr="00D44F42">
        <w:rPr>
          <w:rFonts w:hint="eastAsia"/>
          <w:w w:val="90"/>
          <w:sz w:val="24"/>
          <w:szCs w:val="24"/>
        </w:rPr>
        <w:t>日（土）15:50～　　所要時間：</w:t>
      </w:r>
      <w:r w:rsidR="004419AA" w:rsidRPr="00D44F42">
        <w:rPr>
          <w:w w:val="90"/>
          <w:sz w:val="24"/>
          <w:szCs w:val="24"/>
        </w:rPr>
        <w:t>9</w:t>
      </w:r>
      <w:r w:rsidR="004419AA" w:rsidRPr="00D44F42">
        <w:rPr>
          <w:rFonts w:hint="eastAsia"/>
          <w:w w:val="90"/>
          <w:sz w:val="24"/>
          <w:szCs w:val="24"/>
        </w:rPr>
        <w:t>分</w:t>
      </w:r>
    </w:p>
    <w:p w14:paraId="2FD63018" w14:textId="742A061E" w:rsidR="004419AA" w:rsidRPr="00D44F42"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検査実施時の様子</w:t>
      </w:r>
    </w:p>
    <w:p w14:paraId="773937BB" w14:textId="4C48A06B" w:rsidR="00E81CD9" w:rsidRDefault="000E2A0F" w:rsidP="000E2A0F">
      <w:pPr>
        <w:pBdr>
          <w:top w:val="dotted" w:sz="4" w:space="1" w:color="auto"/>
          <w:bottom w:val="dotted" w:sz="4" w:space="1" w:color="auto"/>
          <w:between w:val="dotted" w:sz="4" w:space="1" w:color="auto"/>
        </w:pBdr>
        <w:spacing w:line="500" w:lineRule="exact"/>
        <w:ind w:firstLineChars="100" w:firstLine="216"/>
        <w:rPr>
          <w:w w:val="90"/>
          <w:sz w:val="24"/>
          <w:szCs w:val="24"/>
        </w:rPr>
      </w:pPr>
      <w:r>
        <w:rPr>
          <w:rFonts w:hint="eastAsia"/>
          <w:w w:val="90"/>
          <w:sz w:val="24"/>
          <w:szCs w:val="24"/>
        </w:rPr>
        <w:t>実施前、放送大学の教材である</w:t>
      </w:r>
      <w:r w:rsidRPr="000E2A0F">
        <w:rPr>
          <w:rFonts w:hint="eastAsia"/>
          <w:w w:val="90"/>
          <w:sz w:val="24"/>
          <w:szCs w:val="24"/>
        </w:rPr>
        <w:t>心理的アセスメント（</w:t>
      </w:r>
      <w:r w:rsidRPr="000E2A0F">
        <w:rPr>
          <w:w w:val="90"/>
          <w:sz w:val="24"/>
          <w:szCs w:val="24"/>
        </w:rPr>
        <w:t>'20）</w:t>
      </w:r>
      <w:r>
        <w:rPr>
          <w:rFonts w:hint="eastAsia"/>
          <w:w w:val="90"/>
          <w:sz w:val="24"/>
          <w:szCs w:val="24"/>
        </w:rPr>
        <w:t>の</w:t>
      </w:r>
      <w:r>
        <w:rPr>
          <w:w w:val="90"/>
          <w:sz w:val="24"/>
          <w:szCs w:val="24"/>
        </w:rPr>
        <w:t>p.</w:t>
      </w:r>
      <w:r>
        <w:rPr>
          <w:rFonts w:hint="eastAsia"/>
          <w:w w:val="90"/>
          <w:sz w:val="24"/>
          <w:szCs w:val="24"/>
        </w:rPr>
        <w:t>51をさらっと読んでおく様子がみられた。</w:t>
      </w:r>
    </w:p>
    <w:p w14:paraId="414CEB74" w14:textId="30C86673" w:rsidR="00DB4913" w:rsidRDefault="000E2A0F" w:rsidP="000E2A0F">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実施中、</w:t>
      </w:r>
      <w:r w:rsidR="00DB4913">
        <w:rPr>
          <w:rFonts w:hint="eastAsia"/>
          <w:w w:val="90"/>
          <w:sz w:val="24"/>
          <w:szCs w:val="24"/>
        </w:rPr>
        <w:t>まず、</w:t>
      </w:r>
      <w:r>
        <w:rPr>
          <w:rFonts w:hint="eastAsia"/>
          <w:w w:val="90"/>
          <w:sz w:val="24"/>
          <w:szCs w:val="24"/>
        </w:rPr>
        <w:t>木の幹から書き始め、ささっと書いたかと思うとすぐ消した。</w:t>
      </w:r>
      <w:r w:rsidR="00DB4913">
        <w:rPr>
          <w:rFonts w:hint="eastAsia"/>
          <w:w w:val="90"/>
          <w:sz w:val="24"/>
          <w:szCs w:val="24"/>
        </w:rPr>
        <w:t>つぎに</w:t>
      </w:r>
      <w:r>
        <w:rPr>
          <w:rFonts w:hint="eastAsia"/>
          <w:w w:val="90"/>
          <w:sz w:val="24"/>
          <w:szCs w:val="24"/>
        </w:rPr>
        <w:t>、幹をよりハの字に書</w:t>
      </w:r>
      <w:r w:rsidR="00DB4913">
        <w:rPr>
          <w:rFonts w:hint="eastAsia"/>
          <w:w w:val="90"/>
          <w:sz w:val="24"/>
          <w:szCs w:val="24"/>
        </w:rPr>
        <w:t>き</w:t>
      </w:r>
      <w:r>
        <w:rPr>
          <w:rFonts w:hint="eastAsia"/>
          <w:w w:val="90"/>
          <w:sz w:val="24"/>
          <w:szCs w:val="24"/>
        </w:rPr>
        <w:t>、</w:t>
      </w:r>
    </w:p>
    <w:p w14:paraId="08625698" w14:textId="77777777" w:rsidR="00DB4913" w:rsidRDefault="000E2A0F" w:rsidP="000E2A0F">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遠近</w:t>
      </w:r>
      <w:r w:rsidR="00DB4913">
        <w:rPr>
          <w:rFonts w:hint="eastAsia"/>
          <w:w w:val="90"/>
          <w:sz w:val="24"/>
          <w:szCs w:val="24"/>
        </w:rPr>
        <w:t>がはっきり分かるように書き直した</w:t>
      </w:r>
      <w:r>
        <w:rPr>
          <w:rFonts w:hint="eastAsia"/>
          <w:w w:val="90"/>
          <w:sz w:val="24"/>
          <w:szCs w:val="24"/>
        </w:rPr>
        <w:t>。</w:t>
      </w:r>
      <w:r w:rsidR="00DB4913">
        <w:rPr>
          <w:rFonts w:hint="eastAsia"/>
          <w:w w:val="90"/>
          <w:sz w:val="24"/>
          <w:szCs w:val="24"/>
        </w:rPr>
        <w:t>その後、枝、葉、実、根の順で書き、葉と実を付け加えた。一方、</w:t>
      </w:r>
    </w:p>
    <w:p w14:paraId="35D482C7" w14:textId="77777777" w:rsidR="00A2562D" w:rsidRDefault="00DB4913" w:rsidP="000E2A0F">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枠ありでは、枝、幹、根、葉、実の順で書き、途中で付け加えることはなかった。</w:t>
      </w:r>
      <w:r w:rsidR="00A2562D">
        <w:rPr>
          <w:rFonts w:hint="eastAsia"/>
          <w:w w:val="90"/>
          <w:sz w:val="24"/>
          <w:szCs w:val="24"/>
        </w:rPr>
        <w:t>実施後</w:t>
      </w:r>
      <w:r w:rsidR="00412427">
        <w:rPr>
          <w:rFonts w:hint="eastAsia"/>
          <w:w w:val="90"/>
          <w:sz w:val="24"/>
          <w:szCs w:val="24"/>
        </w:rPr>
        <w:t>、本人に直接聞いた</w:t>
      </w:r>
    </w:p>
    <w:p w14:paraId="76728BDF" w14:textId="34A9E1F0" w:rsidR="00DB4913" w:rsidRPr="00D44F42" w:rsidRDefault="00412427" w:rsidP="000E2A0F">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わけではないが、1枚目（枠なし）に比べ、2枚目（枠あり）ではやや満足そうな表情に感じられた。</w:t>
      </w:r>
    </w:p>
    <w:p w14:paraId="691BFE5D" w14:textId="5D7BDEFD" w:rsidR="00E81CD9" w:rsidRPr="00D44F42" w:rsidRDefault="00E81CD9" w:rsidP="00E81CD9">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・主な結果</w:t>
      </w:r>
    </w:p>
    <w:p w14:paraId="3387942E" w14:textId="09046DCB" w:rsidR="00481CE6" w:rsidRDefault="005D625B" w:rsidP="00E81CD9">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 xml:space="preserve">　</w:t>
      </w:r>
      <w:r w:rsidR="00481CE6">
        <w:rPr>
          <w:rFonts w:hint="eastAsia"/>
          <w:w w:val="90"/>
          <w:sz w:val="24"/>
          <w:szCs w:val="24"/>
        </w:rPr>
        <w:t>紙面いっぱいに描いた窮屈そうな</w:t>
      </w:r>
      <w:r w:rsidR="00A0444A">
        <w:rPr>
          <w:rFonts w:hint="eastAsia"/>
          <w:w w:val="90"/>
          <w:sz w:val="24"/>
          <w:szCs w:val="24"/>
        </w:rPr>
        <w:t>樹幹</w:t>
      </w:r>
      <w:r w:rsidR="00481CE6">
        <w:rPr>
          <w:rFonts w:hint="eastAsia"/>
          <w:w w:val="90"/>
          <w:sz w:val="24"/>
          <w:szCs w:val="24"/>
        </w:rPr>
        <w:t>に対して、根から地面は６ｃｍほどの余裕があ</w:t>
      </w:r>
      <w:r w:rsidR="00B97E0A">
        <w:rPr>
          <w:rFonts w:hint="eastAsia"/>
          <w:w w:val="90"/>
          <w:sz w:val="24"/>
          <w:szCs w:val="24"/>
        </w:rPr>
        <w:t>った</w:t>
      </w:r>
      <w:r w:rsidR="00481CE6">
        <w:rPr>
          <w:rFonts w:hint="eastAsia"/>
          <w:w w:val="90"/>
          <w:sz w:val="24"/>
          <w:szCs w:val="24"/>
        </w:rPr>
        <w:t>。また、根は太く、</w:t>
      </w:r>
    </w:p>
    <w:p w14:paraId="33D3380D" w14:textId="77777777" w:rsidR="002D274C" w:rsidRDefault="00481CE6" w:rsidP="00E81CD9">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幹は</w:t>
      </w:r>
      <w:r w:rsidR="00A0444A">
        <w:rPr>
          <w:rFonts w:hint="eastAsia"/>
          <w:w w:val="90"/>
          <w:sz w:val="24"/>
          <w:szCs w:val="24"/>
        </w:rPr>
        <w:t>広葉樹のような</w:t>
      </w:r>
      <w:r w:rsidR="000D439B">
        <w:rPr>
          <w:rFonts w:hint="eastAsia"/>
          <w:w w:val="90"/>
          <w:sz w:val="24"/>
          <w:szCs w:val="24"/>
        </w:rPr>
        <w:t>複雑な陰影があり、境界線は</w:t>
      </w:r>
      <w:r>
        <w:rPr>
          <w:rFonts w:hint="eastAsia"/>
          <w:w w:val="90"/>
          <w:sz w:val="24"/>
          <w:szCs w:val="24"/>
        </w:rPr>
        <w:t>ハの字</w:t>
      </w:r>
      <w:r w:rsidR="000D439B">
        <w:rPr>
          <w:rFonts w:hint="eastAsia"/>
          <w:w w:val="90"/>
          <w:sz w:val="24"/>
          <w:szCs w:val="24"/>
        </w:rPr>
        <w:t>で明確に描画されてい</w:t>
      </w:r>
      <w:r w:rsidR="00B97E0A">
        <w:rPr>
          <w:rFonts w:hint="eastAsia"/>
          <w:w w:val="90"/>
          <w:sz w:val="24"/>
          <w:szCs w:val="24"/>
        </w:rPr>
        <w:t>た</w:t>
      </w:r>
      <w:r>
        <w:rPr>
          <w:rFonts w:hint="eastAsia"/>
          <w:w w:val="90"/>
          <w:sz w:val="24"/>
          <w:szCs w:val="24"/>
        </w:rPr>
        <w:t>。さらに、</w:t>
      </w:r>
      <w:r w:rsidR="007B5BD4">
        <w:rPr>
          <w:rFonts w:hint="eastAsia"/>
          <w:w w:val="90"/>
          <w:sz w:val="24"/>
          <w:szCs w:val="24"/>
        </w:rPr>
        <w:t>幹から</w:t>
      </w:r>
      <w:r>
        <w:rPr>
          <w:rFonts w:hint="eastAsia"/>
          <w:w w:val="90"/>
          <w:sz w:val="24"/>
          <w:szCs w:val="24"/>
        </w:rPr>
        <w:t>枝</w:t>
      </w:r>
      <w:r w:rsidR="007B5BD4">
        <w:rPr>
          <w:rFonts w:hint="eastAsia"/>
          <w:w w:val="90"/>
          <w:sz w:val="24"/>
          <w:szCs w:val="24"/>
        </w:rPr>
        <w:t>にかけて</w:t>
      </w:r>
    </w:p>
    <w:p w14:paraId="177A2946" w14:textId="77777777" w:rsidR="00730A89" w:rsidRDefault="00481CE6"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は2本線であるものの繊細につなぎ合わせており、本物のように全</w:t>
      </w:r>
      <w:r w:rsidR="00A77467">
        <w:rPr>
          <w:rFonts w:hint="eastAsia"/>
          <w:w w:val="90"/>
          <w:sz w:val="24"/>
          <w:szCs w:val="24"/>
        </w:rPr>
        <w:t>方位に描かれ</w:t>
      </w:r>
      <w:r>
        <w:rPr>
          <w:rFonts w:hint="eastAsia"/>
          <w:w w:val="90"/>
          <w:sz w:val="24"/>
          <w:szCs w:val="24"/>
        </w:rPr>
        <w:t>、すべて10°~90°の上に向</w:t>
      </w:r>
    </w:p>
    <w:p w14:paraId="3BC6983B" w14:textId="77777777" w:rsidR="00730A89" w:rsidRDefault="00481CE6"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いてい</w:t>
      </w:r>
      <w:r w:rsidR="00B97E0A">
        <w:rPr>
          <w:rFonts w:hint="eastAsia"/>
          <w:w w:val="90"/>
          <w:sz w:val="24"/>
          <w:szCs w:val="24"/>
        </w:rPr>
        <w:t>た</w:t>
      </w:r>
      <w:r w:rsidR="00A77467">
        <w:rPr>
          <w:rFonts w:hint="eastAsia"/>
          <w:w w:val="90"/>
          <w:sz w:val="24"/>
          <w:szCs w:val="24"/>
        </w:rPr>
        <w:t>うえ、</w:t>
      </w:r>
      <w:r w:rsidR="00A0444A">
        <w:rPr>
          <w:rFonts w:hint="eastAsia"/>
          <w:w w:val="90"/>
          <w:sz w:val="24"/>
          <w:szCs w:val="24"/>
        </w:rPr>
        <w:t>約35本の枝の先端はすべて閉鎖してい</w:t>
      </w:r>
      <w:r w:rsidR="00B97E0A">
        <w:rPr>
          <w:rFonts w:hint="eastAsia"/>
          <w:w w:val="90"/>
          <w:sz w:val="24"/>
          <w:szCs w:val="24"/>
        </w:rPr>
        <w:t>た</w:t>
      </w:r>
      <w:r>
        <w:rPr>
          <w:rFonts w:hint="eastAsia"/>
          <w:w w:val="90"/>
          <w:sz w:val="24"/>
          <w:szCs w:val="24"/>
        </w:rPr>
        <w:t>。加えて、</w:t>
      </w:r>
      <w:r w:rsidR="00B97E0A">
        <w:rPr>
          <w:rFonts w:hint="eastAsia"/>
          <w:w w:val="90"/>
          <w:sz w:val="24"/>
          <w:szCs w:val="24"/>
        </w:rPr>
        <w:t>やや鋭利な葉は、すべての枝の先端に</w:t>
      </w:r>
      <w:r w:rsidR="00B97E0A" w:rsidRPr="00B97E0A">
        <w:rPr>
          <w:rFonts w:hint="eastAsia"/>
          <w:w w:val="90"/>
          <w:sz w:val="24"/>
          <w:szCs w:val="24"/>
        </w:rPr>
        <w:t>集</w:t>
      </w:r>
    </w:p>
    <w:p w14:paraId="1741E6D8" w14:textId="4CCAF2F0" w:rsidR="001901EE" w:rsidRDefault="00B97E0A" w:rsidP="00E81CD9">
      <w:pPr>
        <w:pBdr>
          <w:top w:val="dotted" w:sz="4" w:space="1" w:color="auto"/>
          <w:bottom w:val="dotted" w:sz="4" w:space="1" w:color="auto"/>
          <w:between w:val="dotted" w:sz="4" w:space="1" w:color="auto"/>
        </w:pBdr>
        <w:spacing w:line="500" w:lineRule="exact"/>
        <w:rPr>
          <w:rFonts w:hint="eastAsia"/>
          <w:w w:val="90"/>
          <w:sz w:val="24"/>
          <w:szCs w:val="24"/>
        </w:rPr>
      </w:pPr>
      <w:r w:rsidRPr="00B97E0A">
        <w:rPr>
          <w:rFonts w:hint="eastAsia"/>
          <w:w w:val="90"/>
          <w:sz w:val="24"/>
          <w:szCs w:val="24"/>
        </w:rPr>
        <w:t>合体</w:t>
      </w:r>
      <w:r>
        <w:rPr>
          <w:rFonts w:hint="eastAsia"/>
          <w:w w:val="90"/>
          <w:sz w:val="24"/>
          <w:szCs w:val="24"/>
        </w:rPr>
        <w:t>で描かれ、その中にマルベリーのような黒くて小さな実がバランスよく大量に散在してい</w:t>
      </w:r>
      <w:r w:rsidR="000B5AEE">
        <w:rPr>
          <w:rFonts w:hint="eastAsia"/>
          <w:w w:val="90"/>
          <w:sz w:val="24"/>
          <w:szCs w:val="24"/>
        </w:rPr>
        <w:t>た</w:t>
      </w:r>
      <w:r>
        <w:rPr>
          <w:rFonts w:hint="eastAsia"/>
          <w:w w:val="90"/>
          <w:sz w:val="24"/>
          <w:szCs w:val="24"/>
        </w:rPr>
        <w:t>。</w:t>
      </w:r>
      <w:r w:rsidR="000B5AEE">
        <w:rPr>
          <w:rFonts w:hint="eastAsia"/>
          <w:w w:val="90"/>
          <w:sz w:val="24"/>
          <w:szCs w:val="24"/>
        </w:rPr>
        <w:t>一方、</w:t>
      </w:r>
    </w:p>
    <w:p w14:paraId="4544AA25" w14:textId="77777777" w:rsidR="001901EE" w:rsidRDefault="000B5AEE"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2枚目（枠あり）</w:t>
      </w:r>
      <w:r w:rsidR="007B5BD4">
        <w:rPr>
          <w:rFonts w:hint="eastAsia"/>
          <w:w w:val="90"/>
          <w:sz w:val="24"/>
          <w:szCs w:val="24"/>
        </w:rPr>
        <w:t>も同じ種類の</w:t>
      </w:r>
      <w:r>
        <w:rPr>
          <w:rFonts w:hint="eastAsia"/>
          <w:w w:val="90"/>
          <w:sz w:val="24"/>
          <w:szCs w:val="24"/>
        </w:rPr>
        <w:t>木</w:t>
      </w:r>
      <w:r w:rsidR="007B5BD4">
        <w:rPr>
          <w:rFonts w:hint="eastAsia"/>
          <w:w w:val="90"/>
          <w:sz w:val="24"/>
          <w:szCs w:val="24"/>
        </w:rPr>
        <w:t>が描かれていたが</w:t>
      </w:r>
      <w:r>
        <w:rPr>
          <w:rFonts w:hint="eastAsia"/>
          <w:w w:val="90"/>
          <w:sz w:val="24"/>
          <w:szCs w:val="24"/>
        </w:rPr>
        <w:t>、</w:t>
      </w:r>
      <w:r w:rsidR="007718C2">
        <w:rPr>
          <w:rFonts w:hint="eastAsia"/>
          <w:w w:val="90"/>
          <w:sz w:val="24"/>
          <w:szCs w:val="24"/>
        </w:rPr>
        <w:t>明確な</w:t>
      </w:r>
      <w:r w:rsidR="001D7E46">
        <w:rPr>
          <w:rFonts w:hint="eastAsia"/>
          <w:w w:val="90"/>
          <w:sz w:val="24"/>
          <w:szCs w:val="24"/>
        </w:rPr>
        <w:t>点は、幹の中にも枝葉が描かれ、その左側には</w:t>
      </w:r>
    </w:p>
    <w:p w14:paraId="20D6C36C" w14:textId="77777777" w:rsidR="00730A89" w:rsidRDefault="001D7E46"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出っ張ったウロが木の高さの中央部分に見られた。また、さらに左側には</w:t>
      </w:r>
      <w:r w:rsidR="00FA323F">
        <w:rPr>
          <w:rFonts w:hint="eastAsia"/>
          <w:w w:val="90"/>
          <w:sz w:val="24"/>
          <w:szCs w:val="24"/>
        </w:rPr>
        <w:t>2本の枝葉が</w:t>
      </w:r>
      <w:r w:rsidR="00380663">
        <w:rPr>
          <w:rFonts w:hint="eastAsia"/>
          <w:w w:val="90"/>
          <w:sz w:val="24"/>
          <w:szCs w:val="24"/>
        </w:rPr>
        <w:t>左</w:t>
      </w:r>
      <w:r w:rsidR="00FA323F">
        <w:rPr>
          <w:w w:val="90"/>
          <w:sz w:val="24"/>
          <w:szCs w:val="24"/>
        </w:rPr>
        <w:t>45</w:t>
      </w:r>
      <w:r w:rsidR="001901EE">
        <w:rPr>
          <w:rFonts w:hint="eastAsia"/>
          <w:w w:val="90"/>
          <w:sz w:val="24"/>
          <w:szCs w:val="24"/>
        </w:rPr>
        <w:t>°下</w:t>
      </w:r>
      <w:r w:rsidR="00FA323F">
        <w:rPr>
          <w:rFonts w:hint="eastAsia"/>
          <w:w w:val="90"/>
          <w:sz w:val="24"/>
          <w:szCs w:val="24"/>
        </w:rPr>
        <w:t>に向いてい</w:t>
      </w:r>
    </w:p>
    <w:p w14:paraId="104D937B" w14:textId="6A13BEBA" w:rsidR="001901EE" w:rsidRDefault="00FA323F"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た</w:t>
      </w:r>
      <w:r w:rsidR="001D7E46">
        <w:rPr>
          <w:rFonts w:hint="eastAsia"/>
          <w:w w:val="90"/>
          <w:sz w:val="24"/>
          <w:szCs w:val="24"/>
        </w:rPr>
        <w:t>。他方、</w:t>
      </w:r>
      <w:r w:rsidR="007718C2">
        <w:rPr>
          <w:rFonts w:hint="eastAsia"/>
          <w:w w:val="90"/>
          <w:sz w:val="24"/>
          <w:szCs w:val="24"/>
        </w:rPr>
        <w:t>強調された</w:t>
      </w:r>
      <w:r w:rsidR="007B5BD4">
        <w:rPr>
          <w:rFonts w:hint="eastAsia"/>
          <w:w w:val="90"/>
          <w:sz w:val="24"/>
          <w:szCs w:val="24"/>
        </w:rPr>
        <w:t>点は、</w:t>
      </w:r>
      <w:r w:rsidR="000B5AEE">
        <w:rPr>
          <w:rFonts w:hint="eastAsia"/>
          <w:w w:val="90"/>
          <w:sz w:val="24"/>
          <w:szCs w:val="24"/>
        </w:rPr>
        <w:t>樹幹がより</w:t>
      </w:r>
      <w:r w:rsidR="007B5BD4">
        <w:rPr>
          <w:rFonts w:hint="eastAsia"/>
          <w:w w:val="90"/>
          <w:sz w:val="24"/>
          <w:szCs w:val="24"/>
        </w:rPr>
        <w:t>大きく</w:t>
      </w:r>
      <w:r w:rsidR="000B5AEE">
        <w:rPr>
          <w:rFonts w:hint="eastAsia"/>
          <w:w w:val="90"/>
          <w:sz w:val="24"/>
          <w:szCs w:val="24"/>
        </w:rPr>
        <w:t>窮屈になり</w:t>
      </w:r>
      <w:r w:rsidR="009D4389">
        <w:rPr>
          <w:rFonts w:hint="eastAsia"/>
          <w:w w:val="90"/>
          <w:sz w:val="24"/>
          <w:szCs w:val="24"/>
        </w:rPr>
        <w:t>、</w:t>
      </w:r>
      <w:r w:rsidR="00CF6AFF">
        <w:rPr>
          <w:rFonts w:hint="eastAsia"/>
          <w:w w:val="90"/>
          <w:sz w:val="24"/>
          <w:szCs w:val="24"/>
        </w:rPr>
        <w:t>枠と接触してい</w:t>
      </w:r>
      <w:r w:rsidR="009D4389">
        <w:rPr>
          <w:rFonts w:hint="eastAsia"/>
          <w:w w:val="90"/>
          <w:sz w:val="24"/>
          <w:szCs w:val="24"/>
        </w:rPr>
        <w:t>た</w:t>
      </w:r>
      <w:r w:rsidR="00CF6AFF">
        <w:rPr>
          <w:rFonts w:hint="eastAsia"/>
          <w:w w:val="90"/>
          <w:sz w:val="24"/>
          <w:szCs w:val="24"/>
        </w:rPr>
        <w:t>うえ</w:t>
      </w:r>
      <w:r w:rsidR="000B5AEE">
        <w:rPr>
          <w:rFonts w:hint="eastAsia"/>
          <w:w w:val="90"/>
          <w:sz w:val="24"/>
          <w:szCs w:val="24"/>
        </w:rPr>
        <w:t>、根も</w:t>
      </w:r>
      <w:r w:rsidR="009D4389">
        <w:rPr>
          <w:rFonts w:hint="eastAsia"/>
          <w:w w:val="90"/>
          <w:sz w:val="24"/>
          <w:szCs w:val="24"/>
        </w:rPr>
        <w:t>より</w:t>
      </w:r>
      <w:r w:rsidR="000B5AEE">
        <w:rPr>
          <w:rFonts w:hint="eastAsia"/>
          <w:w w:val="90"/>
          <w:sz w:val="24"/>
          <w:szCs w:val="24"/>
        </w:rPr>
        <w:t>太くな</w:t>
      </w:r>
      <w:r w:rsidR="009D4389">
        <w:rPr>
          <w:rFonts w:hint="eastAsia"/>
          <w:w w:val="90"/>
          <w:sz w:val="24"/>
          <w:szCs w:val="24"/>
        </w:rPr>
        <w:t>り</w:t>
      </w:r>
      <w:r w:rsidR="001901EE">
        <w:rPr>
          <w:rFonts w:hint="eastAsia"/>
          <w:w w:val="90"/>
          <w:sz w:val="24"/>
          <w:szCs w:val="24"/>
        </w:rPr>
        <w:t>、</w:t>
      </w:r>
    </w:p>
    <w:p w14:paraId="17DD1AE2" w14:textId="0B1F95AE" w:rsidR="00481CE6" w:rsidRDefault="00CF6AFF" w:rsidP="00E81CD9">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根から地面は2cmと狭まった。</w:t>
      </w:r>
      <w:r w:rsidR="007B5BD4">
        <w:rPr>
          <w:rFonts w:hint="eastAsia"/>
          <w:w w:val="90"/>
          <w:sz w:val="24"/>
          <w:szCs w:val="24"/>
        </w:rPr>
        <w:t>また</w:t>
      </w:r>
      <w:r w:rsidR="000B5AEE">
        <w:rPr>
          <w:rFonts w:hint="eastAsia"/>
          <w:w w:val="90"/>
          <w:sz w:val="24"/>
          <w:szCs w:val="24"/>
        </w:rPr>
        <w:t>、</w:t>
      </w:r>
      <w:r w:rsidR="007B5BD4">
        <w:rPr>
          <w:rFonts w:hint="eastAsia"/>
          <w:w w:val="90"/>
          <w:sz w:val="24"/>
          <w:szCs w:val="24"/>
        </w:rPr>
        <w:t>幹の陰影も濃くなり、</w:t>
      </w:r>
      <w:r w:rsidR="000B5AEE">
        <w:rPr>
          <w:rFonts w:hint="eastAsia"/>
          <w:w w:val="90"/>
          <w:sz w:val="24"/>
          <w:szCs w:val="24"/>
        </w:rPr>
        <w:t>枝の先端の数も約50本に増え</w:t>
      </w:r>
      <w:r w:rsidR="007B5BD4">
        <w:rPr>
          <w:rFonts w:hint="eastAsia"/>
          <w:w w:val="90"/>
          <w:sz w:val="24"/>
          <w:szCs w:val="24"/>
        </w:rPr>
        <w:t>ていた。</w:t>
      </w:r>
    </w:p>
    <w:p w14:paraId="219DBA25" w14:textId="43831C2F" w:rsidR="00E81CD9" w:rsidRPr="00D44F42" w:rsidRDefault="00E81CD9" w:rsidP="00E81CD9">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・所見</w:t>
      </w:r>
    </w:p>
    <w:p w14:paraId="59744BA1" w14:textId="77777777" w:rsidR="0077489F" w:rsidRDefault="00FA323F" w:rsidP="003951F7">
      <w:pPr>
        <w:pBdr>
          <w:top w:val="dotted" w:sz="4" w:space="1" w:color="auto"/>
          <w:bottom w:val="dotted" w:sz="4" w:space="1" w:color="auto"/>
          <w:between w:val="dotted" w:sz="4" w:space="1" w:color="auto"/>
        </w:pBdr>
        <w:spacing w:line="500" w:lineRule="exact"/>
        <w:ind w:firstLineChars="100" w:firstLine="216"/>
        <w:rPr>
          <w:rFonts w:hint="eastAsia"/>
          <w:w w:val="90"/>
          <w:sz w:val="24"/>
          <w:szCs w:val="24"/>
        </w:rPr>
      </w:pPr>
      <w:r>
        <w:rPr>
          <w:rFonts w:hint="eastAsia"/>
          <w:w w:val="90"/>
          <w:sz w:val="24"/>
          <w:szCs w:val="24"/>
        </w:rPr>
        <w:t>1枚目（枠なし）では</w:t>
      </w:r>
      <w:r w:rsidR="0077489F">
        <w:rPr>
          <w:rFonts w:hint="eastAsia"/>
          <w:w w:val="90"/>
          <w:sz w:val="24"/>
          <w:szCs w:val="24"/>
        </w:rPr>
        <w:t>、</w:t>
      </w:r>
      <w:r>
        <w:rPr>
          <w:rFonts w:hint="eastAsia"/>
          <w:w w:val="90"/>
          <w:sz w:val="24"/>
          <w:szCs w:val="24"/>
        </w:rPr>
        <w:t>木が上</w:t>
      </w:r>
      <w:r w:rsidR="0077489F">
        <w:rPr>
          <w:rFonts w:hint="eastAsia"/>
          <w:w w:val="90"/>
          <w:sz w:val="24"/>
          <w:szCs w:val="24"/>
        </w:rPr>
        <w:t>の</w:t>
      </w:r>
      <w:r w:rsidR="002D274C">
        <w:rPr>
          <w:rFonts w:hint="eastAsia"/>
          <w:w w:val="90"/>
          <w:sz w:val="24"/>
          <w:szCs w:val="24"/>
        </w:rPr>
        <w:t>バランスに描かれている</w:t>
      </w:r>
      <w:r w:rsidR="003951F7">
        <w:rPr>
          <w:rFonts w:hint="eastAsia"/>
          <w:w w:val="90"/>
          <w:sz w:val="24"/>
          <w:szCs w:val="24"/>
        </w:rPr>
        <w:t>が、</w:t>
      </w:r>
      <w:r w:rsidR="002D274C">
        <w:rPr>
          <w:rFonts w:hint="eastAsia"/>
          <w:w w:val="90"/>
          <w:sz w:val="24"/>
          <w:szCs w:val="24"/>
        </w:rPr>
        <w:t>空間象徴的に</w:t>
      </w:r>
      <w:r w:rsidR="0077489F">
        <w:rPr>
          <w:rFonts w:hint="eastAsia"/>
          <w:w w:val="90"/>
          <w:sz w:val="24"/>
          <w:szCs w:val="24"/>
        </w:rPr>
        <w:t>捉える</w:t>
      </w:r>
      <w:r w:rsidR="002D274C">
        <w:rPr>
          <w:rFonts w:hint="eastAsia"/>
          <w:w w:val="90"/>
          <w:sz w:val="24"/>
          <w:szCs w:val="24"/>
        </w:rPr>
        <w:t>ならば、理性的</w:t>
      </w:r>
      <w:r w:rsidR="007718C2">
        <w:rPr>
          <w:rFonts w:hint="eastAsia"/>
          <w:w w:val="90"/>
          <w:sz w:val="24"/>
          <w:szCs w:val="24"/>
        </w:rPr>
        <w:t>なパーソ</w:t>
      </w:r>
    </w:p>
    <w:p w14:paraId="4611E55D" w14:textId="09AAAD79" w:rsidR="003951F7" w:rsidRDefault="007718C2" w:rsidP="0077489F">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ナリティ</w:t>
      </w:r>
      <w:r w:rsidR="003951F7">
        <w:rPr>
          <w:rFonts w:hint="eastAsia"/>
          <w:w w:val="90"/>
          <w:sz w:val="24"/>
          <w:szCs w:val="24"/>
        </w:rPr>
        <w:t>であること</w:t>
      </w:r>
      <w:r w:rsidR="002D274C">
        <w:rPr>
          <w:rFonts w:hint="eastAsia"/>
          <w:w w:val="90"/>
          <w:sz w:val="24"/>
          <w:szCs w:val="24"/>
        </w:rPr>
        <w:t>が</w:t>
      </w:r>
      <w:r w:rsidR="003951F7">
        <w:rPr>
          <w:rFonts w:hint="eastAsia"/>
          <w:w w:val="90"/>
          <w:sz w:val="24"/>
          <w:szCs w:val="24"/>
        </w:rPr>
        <w:t>暗示</w:t>
      </w:r>
      <w:r w:rsidR="002D274C">
        <w:rPr>
          <w:rFonts w:hint="eastAsia"/>
          <w:w w:val="90"/>
          <w:sz w:val="24"/>
          <w:szCs w:val="24"/>
        </w:rPr>
        <w:t>される。また、幹の陰影や、細かな枝分かれを病的現象</w:t>
      </w:r>
      <w:r>
        <w:rPr>
          <w:rFonts w:hint="eastAsia"/>
          <w:w w:val="90"/>
          <w:sz w:val="24"/>
          <w:szCs w:val="24"/>
        </w:rPr>
        <w:t>の理解</w:t>
      </w:r>
      <w:r w:rsidR="002D274C">
        <w:rPr>
          <w:rFonts w:hint="eastAsia"/>
          <w:w w:val="90"/>
          <w:sz w:val="24"/>
          <w:szCs w:val="24"/>
        </w:rPr>
        <w:t>として</w:t>
      </w:r>
      <w:r w:rsidR="0077489F">
        <w:rPr>
          <w:rFonts w:hint="eastAsia"/>
          <w:w w:val="90"/>
          <w:sz w:val="24"/>
          <w:szCs w:val="24"/>
        </w:rPr>
        <w:t>捉える</w:t>
      </w:r>
      <w:r>
        <w:rPr>
          <w:rFonts w:hint="eastAsia"/>
          <w:w w:val="90"/>
          <w:sz w:val="24"/>
          <w:szCs w:val="24"/>
        </w:rPr>
        <w:t>ならば、</w:t>
      </w:r>
    </w:p>
    <w:p w14:paraId="66D46732" w14:textId="77777777" w:rsidR="003951F7" w:rsidRDefault="007718C2" w:rsidP="007718C2">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丁寧であり、やや神経質である可能性も考えられる。一方</w:t>
      </w:r>
      <w:r w:rsidR="00FA323F">
        <w:rPr>
          <w:rFonts w:hint="eastAsia"/>
          <w:w w:val="90"/>
          <w:sz w:val="24"/>
          <w:szCs w:val="24"/>
        </w:rPr>
        <w:t>、2枚目（枠あり）で</w:t>
      </w:r>
      <w:r>
        <w:rPr>
          <w:rFonts w:hint="eastAsia"/>
          <w:w w:val="90"/>
          <w:sz w:val="24"/>
          <w:szCs w:val="24"/>
        </w:rPr>
        <w:t>は、</w:t>
      </w:r>
      <w:r w:rsidR="001D7E46">
        <w:rPr>
          <w:rFonts w:hint="eastAsia"/>
          <w:w w:val="90"/>
          <w:sz w:val="24"/>
          <w:szCs w:val="24"/>
        </w:rPr>
        <w:t>左側のウロ</w:t>
      </w:r>
      <w:r w:rsidR="00FA323F">
        <w:rPr>
          <w:rFonts w:hint="eastAsia"/>
          <w:w w:val="90"/>
          <w:sz w:val="24"/>
          <w:szCs w:val="24"/>
        </w:rPr>
        <w:t>が</w:t>
      </w:r>
      <w:r w:rsidR="001D7E46">
        <w:rPr>
          <w:rFonts w:hint="eastAsia"/>
          <w:w w:val="90"/>
          <w:sz w:val="24"/>
          <w:szCs w:val="24"/>
        </w:rPr>
        <w:t>注目</w:t>
      </w:r>
      <w:r w:rsidR="00FA323F">
        <w:rPr>
          <w:rFonts w:hint="eastAsia"/>
          <w:w w:val="90"/>
          <w:sz w:val="24"/>
          <w:szCs w:val="24"/>
        </w:rPr>
        <w:t>される</w:t>
      </w:r>
    </w:p>
    <w:p w14:paraId="40273732" w14:textId="77777777" w:rsidR="003951F7" w:rsidRDefault="003951F7" w:rsidP="007718C2">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が、</w:t>
      </w:r>
      <w:r w:rsidR="001D7E46">
        <w:rPr>
          <w:rFonts w:hint="eastAsia"/>
          <w:w w:val="90"/>
          <w:sz w:val="24"/>
          <w:szCs w:val="24"/>
        </w:rPr>
        <w:t>ヴィトゲンシュタイン指数によると、18歳前後の外傷体験が推測されるという考え方もある。また、空</w:t>
      </w:r>
    </w:p>
    <w:p w14:paraId="49600724" w14:textId="43E43FBB" w:rsidR="003951F7" w:rsidRDefault="001D7E46" w:rsidP="007718C2">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間象徴的理解にもとづくと、</w:t>
      </w:r>
      <w:r w:rsidR="00FA323F">
        <w:rPr>
          <w:rFonts w:hint="eastAsia"/>
          <w:w w:val="90"/>
          <w:sz w:val="24"/>
          <w:szCs w:val="24"/>
        </w:rPr>
        <w:t>過去の内省的な出来事</w:t>
      </w:r>
      <w:r w:rsidR="001901EE">
        <w:rPr>
          <w:rFonts w:hint="eastAsia"/>
          <w:w w:val="90"/>
          <w:sz w:val="24"/>
          <w:szCs w:val="24"/>
        </w:rPr>
        <w:t>があった</w:t>
      </w:r>
      <w:r w:rsidR="00FA323F">
        <w:rPr>
          <w:rFonts w:hint="eastAsia"/>
          <w:w w:val="90"/>
          <w:sz w:val="24"/>
          <w:szCs w:val="24"/>
        </w:rPr>
        <w:t>と</w:t>
      </w:r>
      <w:r w:rsidR="001901EE">
        <w:rPr>
          <w:rFonts w:hint="eastAsia"/>
          <w:w w:val="90"/>
          <w:sz w:val="24"/>
          <w:szCs w:val="24"/>
        </w:rPr>
        <w:t>捉える</w:t>
      </w:r>
      <w:r w:rsidR="00FA323F">
        <w:rPr>
          <w:rFonts w:hint="eastAsia"/>
          <w:w w:val="90"/>
          <w:sz w:val="24"/>
          <w:szCs w:val="24"/>
        </w:rPr>
        <w:t>方法もある。</w:t>
      </w:r>
      <w:r w:rsidR="003951F7">
        <w:rPr>
          <w:rFonts w:hint="eastAsia"/>
          <w:w w:val="90"/>
          <w:sz w:val="24"/>
          <w:szCs w:val="24"/>
        </w:rPr>
        <w:t>さらに</w:t>
      </w:r>
      <w:r w:rsidR="001901EE">
        <w:rPr>
          <w:rFonts w:hint="eastAsia"/>
          <w:w w:val="90"/>
          <w:sz w:val="24"/>
          <w:szCs w:val="24"/>
        </w:rPr>
        <w:t>、ウロの</w:t>
      </w:r>
      <w:r w:rsidR="00FA323F">
        <w:rPr>
          <w:rFonts w:hint="eastAsia"/>
          <w:w w:val="90"/>
          <w:sz w:val="24"/>
          <w:szCs w:val="24"/>
        </w:rPr>
        <w:t>左側にある</w:t>
      </w:r>
    </w:p>
    <w:p w14:paraId="7A152990" w14:textId="1C7A0DB8" w:rsidR="003951F7" w:rsidRDefault="00FA323F" w:rsidP="007718C2">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2本の枝葉が</w:t>
      </w:r>
      <w:r w:rsidR="00380663">
        <w:rPr>
          <w:rFonts w:hint="eastAsia"/>
          <w:w w:val="90"/>
          <w:sz w:val="24"/>
          <w:szCs w:val="24"/>
        </w:rPr>
        <w:t>左</w:t>
      </w:r>
      <w:r>
        <w:rPr>
          <w:w w:val="90"/>
          <w:sz w:val="24"/>
          <w:szCs w:val="24"/>
        </w:rPr>
        <w:t>45</w:t>
      </w:r>
      <w:r w:rsidR="001901EE">
        <w:rPr>
          <w:rFonts w:hint="eastAsia"/>
          <w:w w:val="90"/>
          <w:sz w:val="24"/>
          <w:szCs w:val="24"/>
        </w:rPr>
        <w:t>°下</w:t>
      </w:r>
      <w:r>
        <w:rPr>
          <w:rFonts w:hint="eastAsia"/>
          <w:w w:val="90"/>
          <w:sz w:val="24"/>
          <w:szCs w:val="24"/>
        </w:rPr>
        <w:t>に向い</w:t>
      </w:r>
      <w:r w:rsidR="003951F7">
        <w:rPr>
          <w:rFonts w:hint="eastAsia"/>
          <w:w w:val="90"/>
          <w:sz w:val="24"/>
          <w:szCs w:val="24"/>
        </w:rPr>
        <w:t>ているが、</w:t>
      </w:r>
      <w:r>
        <w:rPr>
          <w:rFonts w:hint="eastAsia"/>
          <w:w w:val="90"/>
          <w:sz w:val="24"/>
          <w:szCs w:val="24"/>
        </w:rPr>
        <w:t>気分が落ち込むような出来事</w:t>
      </w:r>
      <w:r w:rsidR="007718C2">
        <w:rPr>
          <w:rFonts w:hint="eastAsia"/>
          <w:w w:val="90"/>
          <w:sz w:val="24"/>
          <w:szCs w:val="24"/>
        </w:rPr>
        <w:t>で</w:t>
      </w:r>
      <w:r>
        <w:rPr>
          <w:rFonts w:hint="eastAsia"/>
          <w:w w:val="90"/>
          <w:sz w:val="24"/>
          <w:szCs w:val="24"/>
        </w:rPr>
        <w:t>あった</w:t>
      </w:r>
      <w:r w:rsidR="003951F7">
        <w:rPr>
          <w:rFonts w:hint="eastAsia"/>
          <w:w w:val="90"/>
          <w:sz w:val="24"/>
          <w:szCs w:val="24"/>
        </w:rPr>
        <w:t>のだろうと仄めかされる</w:t>
      </w:r>
      <w:r>
        <w:rPr>
          <w:rFonts w:hint="eastAsia"/>
          <w:w w:val="90"/>
          <w:sz w:val="24"/>
          <w:szCs w:val="24"/>
        </w:rPr>
        <w:t>。</w:t>
      </w:r>
    </w:p>
    <w:p w14:paraId="50461323" w14:textId="77777777" w:rsidR="003951F7" w:rsidRDefault="003951F7" w:rsidP="007718C2">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加えて</w:t>
      </w:r>
      <w:r w:rsidR="007718C2">
        <w:rPr>
          <w:rFonts w:hint="eastAsia"/>
          <w:w w:val="90"/>
          <w:sz w:val="24"/>
          <w:szCs w:val="24"/>
        </w:rPr>
        <w:t>、2枚目（枠あり）では、</w:t>
      </w:r>
      <w:r>
        <w:rPr>
          <w:rFonts w:hint="eastAsia"/>
          <w:w w:val="90"/>
          <w:sz w:val="24"/>
          <w:szCs w:val="24"/>
        </w:rPr>
        <w:t>さらに</w:t>
      </w:r>
      <w:r w:rsidR="007718C2">
        <w:rPr>
          <w:rFonts w:hint="eastAsia"/>
          <w:w w:val="90"/>
          <w:sz w:val="24"/>
          <w:szCs w:val="24"/>
        </w:rPr>
        <w:t>樹幹</w:t>
      </w:r>
      <w:r>
        <w:rPr>
          <w:rFonts w:hint="eastAsia"/>
          <w:w w:val="90"/>
          <w:sz w:val="24"/>
          <w:szCs w:val="24"/>
        </w:rPr>
        <w:t>が大きくなり、</w:t>
      </w:r>
      <w:r w:rsidR="007718C2">
        <w:rPr>
          <w:rFonts w:hint="eastAsia"/>
          <w:w w:val="90"/>
          <w:sz w:val="24"/>
          <w:szCs w:val="24"/>
        </w:rPr>
        <w:t>枠と接触している。したがって、枠に</w:t>
      </w:r>
      <w:r>
        <w:rPr>
          <w:rFonts w:hint="eastAsia"/>
          <w:w w:val="90"/>
          <w:sz w:val="24"/>
          <w:szCs w:val="24"/>
        </w:rPr>
        <w:t>はめると</w:t>
      </w:r>
      <w:r w:rsidR="007718C2">
        <w:rPr>
          <w:rFonts w:hint="eastAsia"/>
          <w:w w:val="90"/>
          <w:sz w:val="24"/>
          <w:szCs w:val="24"/>
        </w:rPr>
        <w:t>、</w:t>
      </w:r>
    </w:p>
    <w:p w14:paraId="7CDD54DA" w14:textId="04339390" w:rsidR="00DD118B" w:rsidRPr="00380663" w:rsidRDefault="007718C2" w:rsidP="00380663">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過去の外傷体験を思い出し、</w:t>
      </w:r>
      <w:r w:rsidR="003951F7">
        <w:rPr>
          <w:rFonts w:hint="eastAsia"/>
          <w:w w:val="90"/>
          <w:sz w:val="24"/>
          <w:szCs w:val="24"/>
        </w:rPr>
        <w:t>神経質になる一方、</w:t>
      </w:r>
      <w:r>
        <w:rPr>
          <w:rFonts w:hint="eastAsia"/>
          <w:w w:val="90"/>
          <w:sz w:val="24"/>
          <w:szCs w:val="24"/>
        </w:rPr>
        <w:t>昇華して対処しようとする傾向がある</w:t>
      </w:r>
      <w:r w:rsidR="003951F7">
        <w:rPr>
          <w:rFonts w:hint="eastAsia"/>
          <w:w w:val="90"/>
          <w:sz w:val="24"/>
          <w:szCs w:val="24"/>
        </w:rPr>
        <w:t>ことが</w:t>
      </w:r>
      <w:r>
        <w:rPr>
          <w:rFonts w:hint="eastAsia"/>
          <w:w w:val="90"/>
          <w:sz w:val="24"/>
          <w:szCs w:val="24"/>
        </w:rPr>
        <w:t>仄めかされる。</w:t>
      </w:r>
    </w:p>
    <w:p w14:paraId="5763E2BE" w14:textId="134FF100" w:rsidR="00DD118B" w:rsidRPr="00DD118B" w:rsidRDefault="00DD118B" w:rsidP="00DD118B">
      <w:pPr>
        <w:spacing w:line="460" w:lineRule="exact"/>
        <w:jc w:val="center"/>
        <w:rPr>
          <w:sz w:val="36"/>
          <w:szCs w:val="40"/>
        </w:rPr>
      </w:pPr>
      <w:r w:rsidRPr="00DD118B">
        <w:rPr>
          <w:rFonts w:hint="eastAsia"/>
          <w:sz w:val="36"/>
          <w:szCs w:val="40"/>
        </w:rPr>
        <w:lastRenderedPageBreak/>
        <w:t>2023年度2学期面接授業</w:t>
      </w:r>
    </w:p>
    <w:p w14:paraId="2DFE7242" w14:textId="2B5E1956" w:rsidR="00DD118B" w:rsidRPr="00DD118B" w:rsidRDefault="00DD118B" w:rsidP="00DD118B">
      <w:pPr>
        <w:spacing w:line="460" w:lineRule="exact"/>
        <w:jc w:val="center"/>
        <w:rPr>
          <w:sz w:val="40"/>
          <w:szCs w:val="44"/>
        </w:rPr>
      </w:pPr>
      <w:r w:rsidRPr="00DD118B">
        <w:rPr>
          <w:rFonts w:hint="eastAsia"/>
          <w:sz w:val="40"/>
          <w:szCs w:val="44"/>
        </w:rPr>
        <w:t>「心理検査法基礎実習」K</w:t>
      </w:r>
      <w:r w:rsidRPr="00DD118B">
        <w:rPr>
          <w:sz w:val="40"/>
          <w:szCs w:val="44"/>
        </w:rPr>
        <w:t xml:space="preserve"> </w:t>
      </w:r>
      <w:r w:rsidRPr="00DD118B">
        <w:rPr>
          <w:rFonts w:hint="eastAsia"/>
          <w:sz w:val="40"/>
          <w:szCs w:val="44"/>
        </w:rPr>
        <w:t>レポート用紙</w:t>
      </w:r>
      <w:r>
        <w:rPr>
          <w:rFonts w:hint="eastAsia"/>
          <w:sz w:val="40"/>
          <w:szCs w:val="44"/>
        </w:rPr>
        <w:t>②</w:t>
      </w:r>
    </w:p>
    <w:p w14:paraId="157222A6" w14:textId="77777777" w:rsidR="00DD118B" w:rsidRDefault="00DD118B" w:rsidP="00DD118B">
      <w:pPr>
        <w:jc w:val="center"/>
      </w:pPr>
    </w:p>
    <w:p w14:paraId="7519E5F7" w14:textId="77777777" w:rsidR="004419AA" w:rsidRDefault="004419AA" w:rsidP="004419AA">
      <w:pPr>
        <w:jc w:val="right"/>
        <w:rPr>
          <w:w w:val="90"/>
          <w:sz w:val="2"/>
          <w:szCs w:val="2"/>
          <w:u w:val="single"/>
        </w:rPr>
      </w:pPr>
      <w:r>
        <w:rPr>
          <w:rFonts w:hint="eastAsia"/>
          <w:u w:val="single"/>
        </w:rPr>
        <w:t>学生</w:t>
      </w:r>
      <w:r w:rsidRPr="00DD118B">
        <w:rPr>
          <w:rFonts w:hint="eastAsia"/>
          <w:u w:val="single"/>
        </w:rPr>
        <w:t>番号</w:t>
      </w:r>
      <w:r>
        <w:rPr>
          <w:rFonts w:hint="eastAsia"/>
          <w:u w:val="single"/>
        </w:rPr>
        <w:t xml:space="preserve">　　</w:t>
      </w:r>
      <w:r w:rsidRPr="00DD118B">
        <w:rPr>
          <w:rFonts w:hint="eastAsia"/>
          <w:u w:val="single"/>
        </w:rPr>
        <w:t xml:space="preserve">　</w:t>
      </w:r>
      <w:r w:rsidRPr="00FD4817">
        <w:rPr>
          <w:w w:val="90"/>
          <w:sz w:val="28"/>
          <w:szCs w:val="28"/>
          <w:u w:val="single"/>
        </w:rPr>
        <w:t>211-003199-6</w:t>
      </w:r>
      <w:r w:rsidRPr="00DD118B">
        <w:rPr>
          <w:rFonts w:hint="eastAsia"/>
          <w:u w:val="single"/>
        </w:rPr>
        <w:t xml:space="preserve">　</w:t>
      </w:r>
      <w:r>
        <w:rPr>
          <w:rFonts w:hint="eastAsia"/>
          <w:u w:val="single"/>
        </w:rPr>
        <w:t xml:space="preserve">　</w:t>
      </w:r>
      <w:r w:rsidRPr="00DD118B">
        <w:rPr>
          <w:rFonts w:hint="eastAsia"/>
          <w:u w:val="single"/>
        </w:rPr>
        <w:t xml:space="preserve">　</w:t>
      </w:r>
      <w:r>
        <w:rPr>
          <w:rFonts w:hint="eastAsia"/>
        </w:rPr>
        <w:t xml:space="preserve">　　</w:t>
      </w:r>
      <w:r w:rsidRPr="00DD118B">
        <w:rPr>
          <w:rFonts w:hint="eastAsia"/>
          <w:u w:val="single"/>
        </w:rPr>
        <w:t xml:space="preserve">氏名　</w:t>
      </w:r>
      <w:r>
        <w:rPr>
          <w:rFonts w:hint="eastAsia"/>
          <w:u w:val="single"/>
        </w:rPr>
        <w:t xml:space="preserve">　</w:t>
      </w:r>
      <w:r w:rsidRPr="00DD118B">
        <w:rPr>
          <w:rFonts w:hint="eastAsia"/>
          <w:u w:val="single"/>
        </w:rPr>
        <w:t xml:space="preserve">　　</w:t>
      </w:r>
      <w:r w:rsidRPr="00FD4817">
        <w:rPr>
          <w:rFonts w:hint="eastAsia"/>
          <w:w w:val="90"/>
          <w:sz w:val="28"/>
          <w:szCs w:val="28"/>
          <w:u w:val="single"/>
        </w:rPr>
        <w:t>牛根　嘉孝</w:t>
      </w:r>
      <w:r>
        <w:rPr>
          <w:rFonts w:hint="eastAsia"/>
          <w:w w:val="90"/>
          <w:sz w:val="28"/>
          <w:szCs w:val="28"/>
          <w:u w:val="single"/>
        </w:rPr>
        <w:t xml:space="preserve">　　　　</w:t>
      </w:r>
      <w:r w:rsidRPr="00FD4817">
        <w:rPr>
          <w:rFonts w:hint="eastAsia"/>
          <w:w w:val="90"/>
          <w:sz w:val="2"/>
          <w:szCs w:val="2"/>
          <w:u w:val="single"/>
        </w:rPr>
        <w:t>.</w:t>
      </w:r>
    </w:p>
    <w:p w14:paraId="04CF9285" w14:textId="33343675" w:rsidR="00DD118B" w:rsidRDefault="004419AA" w:rsidP="004419AA">
      <w:pPr>
        <w:jc w:val="right"/>
      </w:pPr>
      <w:r>
        <w:rPr>
          <w:rFonts w:hint="eastAsia"/>
          <w:w w:val="90"/>
          <w:sz w:val="28"/>
          <w:szCs w:val="28"/>
          <w:u w:val="single"/>
        </w:rPr>
        <w:t xml:space="preserve">　</w:t>
      </w:r>
    </w:p>
    <w:p w14:paraId="3A181E38" w14:textId="4BD3C5E1" w:rsidR="004419AA" w:rsidRPr="00D44F42" w:rsidRDefault="004419AA" w:rsidP="004419AA">
      <w:pPr>
        <w:spacing w:line="500" w:lineRule="exact"/>
        <w:rPr>
          <w:w w:val="90"/>
          <w:sz w:val="24"/>
          <w:szCs w:val="24"/>
        </w:rPr>
      </w:pPr>
      <w:r w:rsidRPr="00D44F42">
        <w:rPr>
          <w:rFonts w:hint="eastAsia"/>
          <w:w w:val="90"/>
          <w:sz w:val="24"/>
          <w:szCs w:val="24"/>
        </w:rPr>
        <w:t>検査名：</w:t>
      </w:r>
      <w:r w:rsidR="00540F1D">
        <w:rPr>
          <w:rFonts w:hint="eastAsia"/>
          <w:w w:val="90"/>
          <w:sz w:val="24"/>
          <w:szCs w:val="24"/>
        </w:rPr>
        <w:t xml:space="preserve">　</w:t>
      </w:r>
      <w:r w:rsidR="00A2562D">
        <w:rPr>
          <w:rFonts w:hint="eastAsia"/>
          <w:w w:val="90"/>
          <w:sz w:val="24"/>
          <w:szCs w:val="24"/>
        </w:rPr>
        <w:t>YG性格検査 ＜集団実施＞</w:t>
      </w:r>
    </w:p>
    <w:p w14:paraId="0A41932C" w14:textId="601332EE" w:rsidR="004419AA" w:rsidRPr="00D44F42"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検査者：</w:t>
      </w:r>
      <w:r w:rsidR="00540F1D">
        <w:rPr>
          <w:rFonts w:hint="eastAsia"/>
          <w:w w:val="90"/>
          <w:sz w:val="24"/>
          <w:szCs w:val="24"/>
        </w:rPr>
        <w:t xml:space="preserve">　</w:t>
      </w:r>
      <w:r w:rsidR="004419AA" w:rsidRPr="00D44F42">
        <w:rPr>
          <w:rFonts w:hint="eastAsia"/>
          <w:w w:val="90"/>
          <w:sz w:val="24"/>
          <w:szCs w:val="24"/>
        </w:rPr>
        <w:t>牛根 嘉孝</w:t>
      </w:r>
      <w:r w:rsidR="00540F1D">
        <w:rPr>
          <w:rFonts w:hint="eastAsia"/>
          <w:w w:val="90"/>
          <w:sz w:val="24"/>
          <w:szCs w:val="24"/>
        </w:rPr>
        <w:t xml:space="preserve">　　</w:t>
      </w:r>
      <w:r w:rsidR="004419AA" w:rsidRPr="00D44F42">
        <w:rPr>
          <w:rFonts w:hint="eastAsia"/>
          <w:w w:val="90"/>
          <w:sz w:val="24"/>
          <w:szCs w:val="24"/>
        </w:rPr>
        <w:t xml:space="preserve">　　被検査者：</w:t>
      </w:r>
      <w:r w:rsidR="00540F1D">
        <w:rPr>
          <w:rFonts w:hint="eastAsia"/>
          <w:w w:val="90"/>
          <w:sz w:val="24"/>
          <w:szCs w:val="24"/>
        </w:rPr>
        <w:t xml:space="preserve">　</w:t>
      </w:r>
      <w:r w:rsidR="004419AA" w:rsidRPr="00D44F42">
        <w:rPr>
          <w:rFonts w:hint="eastAsia"/>
          <w:w w:val="90"/>
          <w:sz w:val="24"/>
          <w:szCs w:val="24"/>
        </w:rPr>
        <w:t>牛根 嘉孝（36歳、男性）</w:t>
      </w:r>
    </w:p>
    <w:p w14:paraId="6451A50C" w14:textId="10FD4A2C" w:rsidR="004419AA" w:rsidRPr="00D44F42" w:rsidRDefault="004419AA" w:rsidP="00E81CD9">
      <w:pPr>
        <w:pBdr>
          <w:top w:val="dotted" w:sz="4" w:space="1" w:color="auto"/>
          <w:bottom w:val="dotted" w:sz="4" w:space="1" w:color="auto"/>
          <w:between w:val="dotted" w:sz="4" w:space="1" w:color="auto"/>
        </w:pBdr>
        <w:spacing w:line="500" w:lineRule="exact"/>
        <w:ind w:firstLineChars="100" w:firstLine="216"/>
        <w:rPr>
          <w:w w:val="90"/>
          <w:sz w:val="24"/>
          <w:szCs w:val="24"/>
        </w:rPr>
      </w:pPr>
      <w:r w:rsidRPr="00D44F42">
        <w:rPr>
          <w:rFonts w:hint="eastAsia"/>
          <w:w w:val="90"/>
          <w:sz w:val="24"/>
          <w:szCs w:val="24"/>
        </w:rPr>
        <w:t>検査年月日：</w:t>
      </w:r>
      <w:r w:rsidR="00540F1D">
        <w:rPr>
          <w:rFonts w:hint="eastAsia"/>
          <w:w w:val="90"/>
          <w:sz w:val="24"/>
          <w:szCs w:val="24"/>
        </w:rPr>
        <w:t xml:space="preserve">　</w:t>
      </w:r>
      <w:r w:rsidRPr="00D44F42">
        <w:rPr>
          <w:rFonts w:hint="eastAsia"/>
          <w:w w:val="90"/>
          <w:sz w:val="24"/>
          <w:szCs w:val="24"/>
        </w:rPr>
        <w:t>2023年1</w:t>
      </w:r>
      <w:r w:rsidRPr="00D44F42">
        <w:rPr>
          <w:w w:val="90"/>
          <w:sz w:val="24"/>
          <w:szCs w:val="24"/>
        </w:rPr>
        <w:t>1</w:t>
      </w:r>
      <w:r w:rsidRPr="00D44F42">
        <w:rPr>
          <w:rFonts w:hint="eastAsia"/>
          <w:w w:val="90"/>
          <w:sz w:val="24"/>
          <w:szCs w:val="24"/>
        </w:rPr>
        <w:t>月12日（日）</w:t>
      </w:r>
      <w:r w:rsidR="00E81CD9" w:rsidRPr="00D44F42">
        <w:rPr>
          <w:w w:val="90"/>
          <w:sz w:val="24"/>
          <w:szCs w:val="24"/>
        </w:rPr>
        <w:t>9</w:t>
      </w:r>
      <w:r w:rsidRPr="00D44F42">
        <w:rPr>
          <w:rFonts w:hint="eastAsia"/>
          <w:w w:val="90"/>
          <w:sz w:val="24"/>
          <w:szCs w:val="24"/>
        </w:rPr>
        <w:t>:5</w:t>
      </w:r>
      <w:r w:rsidR="00E81CD9" w:rsidRPr="00D44F42">
        <w:rPr>
          <w:w w:val="90"/>
          <w:sz w:val="24"/>
          <w:szCs w:val="24"/>
        </w:rPr>
        <w:t>5</w:t>
      </w:r>
      <w:r w:rsidRPr="00D44F42">
        <w:rPr>
          <w:rFonts w:hint="eastAsia"/>
          <w:w w:val="90"/>
          <w:sz w:val="24"/>
          <w:szCs w:val="24"/>
        </w:rPr>
        <w:t>～　　所要時間：</w:t>
      </w:r>
      <w:r w:rsidR="00E81CD9" w:rsidRPr="00D44F42">
        <w:rPr>
          <w:w w:val="90"/>
          <w:sz w:val="24"/>
          <w:szCs w:val="24"/>
        </w:rPr>
        <w:t>15</w:t>
      </w:r>
      <w:r w:rsidRPr="00D44F42">
        <w:rPr>
          <w:rFonts w:hint="eastAsia"/>
          <w:w w:val="90"/>
          <w:sz w:val="24"/>
          <w:szCs w:val="24"/>
        </w:rPr>
        <w:t>分</w:t>
      </w:r>
    </w:p>
    <w:p w14:paraId="2B35B7F2" w14:textId="674070C4" w:rsidR="004419AA" w:rsidRPr="00D44F42" w:rsidRDefault="00E81CD9" w:rsidP="004419AA">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w:t>
      </w:r>
      <w:r w:rsidR="004419AA" w:rsidRPr="00D44F42">
        <w:rPr>
          <w:rFonts w:hint="eastAsia"/>
          <w:w w:val="90"/>
          <w:sz w:val="24"/>
          <w:szCs w:val="24"/>
        </w:rPr>
        <w:t>検査実施時の様子</w:t>
      </w:r>
    </w:p>
    <w:p w14:paraId="5FD51AF9" w14:textId="42F69AD3" w:rsidR="00A2562D" w:rsidRDefault="00A2562D" w:rsidP="00A2562D">
      <w:pPr>
        <w:pBdr>
          <w:top w:val="dotted" w:sz="4" w:space="1" w:color="auto"/>
          <w:bottom w:val="dotted" w:sz="4" w:space="1" w:color="auto"/>
          <w:between w:val="dotted" w:sz="4" w:space="1" w:color="auto"/>
        </w:pBdr>
        <w:spacing w:line="500" w:lineRule="exact"/>
        <w:ind w:firstLineChars="100" w:firstLine="216"/>
        <w:rPr>
          <w:w w:val="90"/>
          <w:sz w:val="24"/>
          <w:szCs w:val="24"/>
        </w:rPr>
      </w:pPr>
      <w:r>
        <w:rPr>
          <w:rFonts w:hint="eastAsia"/>
          <w:w w:val="90"/>
          <w:sz w:val="24"/>
          <w:szCs w:val="24"/>
        </w:rPr>
        <w:t>実施前、他の検査者より少し時間がたって練習を開始した。一度書いてしまえば、さらさらと書き終えた。</w:t>
      </w:r>
    </w:p>
    <w:p w14:paraId="1D48420E" w14:textId="4903D62D" w:rsidR="00A2562D" w:rsidRDefault="00A2562D" w:rsidP="00E81CD9">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実施中、1項目</w:t>
      </w:r>
      <w:r>
        <w:rPr>
          <w:w w:val="90"/>
          <w:sz w:val="24"/>
          <w:szCs w:val="24"/>
        </w:rPr>
        <w:t>7</w:t>
      </w:r>
      <w:r>
        <w:rPr>
          <w:rFonts w:hint="eastAsia"/>
          <w:w w:val="90"/>
          <w:sz w:val="24"/>
          <w:szCs w:val="24"/>
        </w:rPr>
        <w:t>秒程度で一定して〇つけし、全項目スピードはほとんど変わらなかった。また、</w:t>
      </w:r>
      <w:r w:rsidRPr="00A2562D">
        <w:rPr>
          <w:rFonts w:hint="eastAsia"/>
          <w:w w:val="90"/>
          <w:sz w:val="24"/>
          <w:szCs w:val="24"/>
        </w:rPr>
        <w:t>〇は線にな</w:t>
      </w:r>
    </w:p>
    <w:p w14:paraId="392FC40B" w14:textId="77777777" w:rsidR="0077489F" w:rsidRDefault="00A2562D" w:rsidP="00E81CD9">
      <w:pPr>
        <w:pBdr>
          <w:top w:val="dotted" w:sz="4" w:space="1" w:color="auto"/>
          <w:bottom w:val="dotted" w:sz="4" w:space="1" w:color="auto"/>
          <w:between w:val="dotted" w:sz="4" w:space="1" w:color="auto"/>
        </w:pBdr>
        <w:spacing w:line="500" w:lineRule="exact"/>
        <w:rPr>
          <w:rFonts w:hint="eastAsia"/>
          <w:w w:val="90"/>
          <w:sz w:val="24"/>
          <w:szCs w:val="24"/>
        </w:rPr>
      </w:pPr>
      <w:r w:rsidRPr="00A2562D">
        <w:rPr>
          <w:rFonts w:hint="eastAsia"/>
          <w:w w:val="90"/>
          <w:sz w:val="24"/>
          <w:szCs w:val="24"/>
        </w:rPr>
        <w:t>ぞって正確に書かれていた。</w:t>
      </w:r>
      <w:r>
        <w:rPr>
          <w:rFonts w:hint="eastAsia"/>
          <w:w w:val="90"/>
          <w:sz w:val="24"/>
          <w:szCs w:val="24"/>
        </w:rPr>
        <w:t>実施後、</w:t>
      </w:r>
      <w:r w:rsidR="00DD1BE9">
        <w:rPr>
          <w:rFonts w:hint="eastAsia"/>
          <w:w w:val="90"/>
          <w:sz w:val="24"/>
          <w:szCs w:val="24"/>
        </w:rPr>
        <w:t>YG性格検査の説明を読んでいたが、</w:t>
      </w:r>
      <w:r w:rsidR="0077489F">
        <w:rPr>
          <w:rFonts w:hint="eastAsia"/>
          <w:w w:val="90"/>
          <w:sz w:val="24"/>
          <w:szCs w:val="24"/>
        </w:rPr>
        <w:t>表情が変化し、ずっと</w:t>
      </w:r>
      <w:r>
        <w:rPr>
          <w:rFonts w:hint="eastAsia"/>
          <w:w w:val="90"/>
          <w:sz w:val="24"/>
          <w:szCs w:val="24"/>
        </w:rPr>
        <w:t>難し</w:t>
      </w:r>
      <w:r w:rsidR="00DD1BE9">
        <w:rPr>
          <w:rFonts w:hint="eastAsia"/>
          <w:w w:val="90"/>
          <w:sz w:val="24"/>
          <w:szCs w:val="24"/>
        </w:rPr>
        <w:t>そうな</w:t>
      </w:r>
    </w:p>
    <w:p w14:paraId="333BF17F" w14:textId="7880A31F" w:rsidR="00A2562D" w:rsidRPr="00D44F42" w:rsidRDefault="00A2562D" w:rsidP="00E81CD9">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表情で</w:t>
      </w:r>
      <w:r w:rsidR="0077489F">
        <w:rPr>
          <w:rFonts w:hint="eastAsia"/>
          <w:w w:val="90"/>
          <w:sz w:val="24"/>
          <w:szCs w:val="24"/>
        </w:rPr>
        <w:t>経過してい</w:t>
      </w:r>
      <w:r w:rsidR="00DD1BE9">
        <w:rPr>
          <w:rFonts w:hint="eastAsia"/>
          <w:w w:val="90"/>
          <w:sz w:val="24"/>
          <w:szCs w:val="24"/>
        </w:rPr>
        <w:t>た</w:t>
      </w:r>
      <w:r>
        <w:rPr>
          <w:rFonts w:hint="eastAsia"/>
          <w:w w:val="90"/>
          <w:sz w:val="24"/>
          <w:szCs w:val="24"/>
        </w:rPr>
        <w:t>。</w:t>
      </w:r>
    </w:p>
    <w:p w14:paraId="43E590C4" w14:textId="5D9703BF" w:rsidR="00E81CD9" w:rsidRPr="00D44F42" w:rsidRDefault="00E81CD9" w:rsidP="00E81CD9">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・主な結果</w:t>
      </w:r>
    </w:p>
    <w:p w14:paraId="6D613094" w14:textId="77777777" w:rsidR="00412179" w:rsidRDefault="005D625B"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 xml:space="preserve">　</w:t>
      </w:r>
      <w:r w:rsidR="00412179">
        <w:rPr>
          <w:rFonts w:hint="eastAsia"/>
          <w:w w:val="90"/>
          <w:sz w:val="24"/>
          <w:szCs w:val="24"/>
        </w:rPr>
        <w:t>まず、</w:t>
      </w:r>
      <w:r w:rsidR="008024A5">
        <w:rPr>
          <w:rFonts w:hint="eastAsia"/>
          <w:w w:val="90"/>
          <w:sz w:val="24"/>
          <w:szCs w:val="24"/>
        </w:rPr>
        <w:t>検査態度は良好で、△回答は3つ</w:t>
      </w:r>
      <w:r w:rsidR="00412179">
        <w:rPr>
          <w:rFonts w:hint="eastAsia"/>
          <w:w w:val="90"/>
          <w:sz w:val="24"/>
          <w:szCs w:val="24"/>
        </w:rPr>
        <w:t>であることから、</w:t>
      </w:r>
      <w:r w:rsidR="008024A5">
        <w:rPr>
          <w:rFonts w:hint="eastAsia"/>
          <w:w w:val="90"/>
          <w:sz w:val="24"/>
          <w:szCs w:val="24"/>
        </w:rPr>
        <w:t>結果の妥当性に問題は</w:t>
      </w:r>
      <w:r w:rsidR="00412179">
        <w:rPr>
          <w:rFonts w:hint="eastAsia"/>
          <w:w w:val="90"/>
          <w:sz w:val="24"/>
          <w:szCs w:val="24"/>
        </w:rPr>
        <w:t>みられなかった</w:t>
      </w:r>
      <w:r w:rsidR="008024A5">
        <w:rPr>
          <w:rFonts w:hint="eastAsia"/>
          <w:w w:val="90"/>
          <w:sz w:val="24"/>
          <w:szCs w:val="24"/>
        </w:rPr>
        <w:t>。また、</w:t>
      </w:r>
    </w:p>
    <w:p w14:paraId="20F02A12" w14:textId="77777777" w:rsidR="00412179" w:rsidRDefault="008024A5" w:rsidP="00E81CD9">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12因子のうちD</w:t>
      </w:r>
      <w:r w:rsidRPr="00432EAF">
        <w:rPr>
          <w:rFonts w:hint="eastAsia"/>
          <w:w w:val="33"/>
          <w:sz w:val="24"/>
          <w:szCs w:val="24"/>
        </w:rPr>
        <w:t>＝</w:t>
      </w:r>
      <w:r>
        <w:rPr>
          <w:rFonts w:hint="eastAsia"/>
          <w:w w:val="90"/>
          <w:sz w:val="24"/>
          <w:szCs w:val="24"/>
        </w:rPr>
        <w:t>7</w:t>
      </w:r>
      <w:r>
        <w:rPr>
          <w:rFonts w:hint="eastAsia"/>
          <w:w w:val="90"/>
          <w:sz w:val="24"/>
          <w:szCs w:val="24"/>
        </w:rPr>
        <w:t>、</w:t>
      </w:r>
      <w:r>
        <w:rPr>
          <w:rFonts w:hint="eastAsia"/>
          <w:w w:val="90"/>
          <w:sz w:val="24"/>
          <w:szCs w:val="24"/>
        </w:rPr>
        <w:t>C</w:t>
      </w:r>
      <w:r w:rsidRPr="00432EAF">
        <w:rPr>
          <w:rFonts w:hint="eastAsia"/>
          <w:w w:val="33"/>
          <w:sz w:val="24"/>
          <w:szCs w:val="24"/>
        </w:rPr>
        <w:t>＝</w:t>
      </w:r>
      <w:r>
        <w:rPr>
          <w:rFonts w:hint="eastAsia"/>
          <w:w w:val="90"/>
          <w:sz w:val="24"/>
          <w:szCs w:val="24"/>
        </w:rPr>
        <w:t>2、</w:t>
      </w:r>
      <w:r>
        <w:rPr>
          <w:rFonts w:hint="eastAsia"/>
          <w:w w:val="90"/>
          <w:sz w:val="24"/>
          <w:szCs w:val="24"/>
        </w:rPr>
        <w:t>I</w:t>
      </w:r>
      <w:r w:rsidRPr="00432EAF">
        <w:rPr>
          <w:rFonts w:hint="eastAsia"/>
          <w:w w:val="33"/>
          <w:sz w:val="24"/>
          <w:szCs w:val="24"/>
        </w:rPr>
        <w:t>＝</w:t>
      </w:r>
      <w:r>
        <w:rPr>
          <w:rFonts w:hint="eastAsia"/>
          <w:w w:val="90"/>
          <w:sz w:val="24"/>
          <w:szCs w:val="24"/>
        </w:rPr>
        <w:t>2</w:t>
      </w:r>
      <w:r>
        <w:rPr>
          <w:rFonts w:hint="eastAsia"/>
          <w:w w:val="90"/>
          <w:sz w:val="24"/>
          <w:szCs w:val="24"/>
        </w:rPr>
        <w:t>、</w:t>
      </w:r>
      <w:r>
        <w:rPr>
          <w:rFonts w:hint="eastAsia"/>
          <w:w w:val="90"/>
          <w:sz w:val="24"/>
          <w:szCs w:val="24"/>
        </w:rPr>
        <w:t>N</w:t>
      </w:r>
      <w:r w:rsidRPr="00432EAF">
        <w:rPr>
          <w:rFonts w:hint="eastAsia"/>
          <w:w w:val="33"/>
          <w:sz w:val="24"/>
          <w:szCs w:val="24"/>
        </w:rPr>
        <w:t>＝</w:t>
      </w:r>
      <w:r>
        <w:rPr>
          <w:w w:val="90"/>
          <w:sz w:val="24"/>
          <w:szCs w:val="24"/>
        </w:rPr>
        <w:t>8</w:t>
      </w:r>
      <w:r>
        <w:rPr>
          <w:rFonts w:hint="eastAsia"/>
          <w:w w:val="90"/>
          <w:sz w:val="24"/>
          <w:szCs w:val="24"/>
        </w:rPr>
        <w:t>、</w:t>
      </w:r>
      <w:r>
        <w:rPr>
          <w:rFonts w:hint="eastAsia"/>
          <w:w w:val="90"/>
          <w:sz w:val="24"/>
          <w:szCs w:val="24"/>
        </w:rPr>
        <w:t>O</w:t>
      </w:r>
      <w:r w:rsidRPr="00432EAF">
        <w:rPr>
          <w:rFonts w:hint="eastAsia"/>
          <w:w w:val="33"/>
          <w:sz w:val="24"/>
          <w:szCs w:val="24"/>
        </w:rPr>
        <w:t>＝</w:t>
      </w:r>
      <w:r>
        <w:rPr>
          <w:w w:val="90"/>
          <w:sz w:val="24"/>
          <w:szCs w:val="24"/>
        </w:rPr>
        <w:t>4</w:t>
      </w:r>
      <w:r>
        <w:rPr>
          <w:rFonts w:hint="eastAsia"/>
          <w:w w:val="90"/>
          <w:sz w:val="24"/>
          <w:szCs w:val="24"/>
        </w:rPr>
        <w:t>、</w:t>
      </w:r>
      <w:r>
        <w:rPr>
          <w:rFonts w:hint="eastAsia"/>
          <w:w w:val="90"/>
          <w:sz w:val="24"/>
          <w:szCs w:val="24"/>
        </w:rPr>
        <w:t>Co</w:t>
      </w:r>
      <w:r w:rsidRPr="00C33C33">
        <w:rPr>
          <w:rFonts w:hint="eastAsia"/>
          <w:w w:val="50"/>
          <w:sz w:val="24"/>
          <w:szCs w:val="24"/>
        </w:rPr>
        <w:t>=</w:t>
      </w:r>
      <w:r>
        <w:rPr>
          <w:rFonts w:hint="eastAsia"/>
          <w:w w:val="90"/>
          <w:sz w:val="24"/>
          <w:szCs w:val="24"/>
        </w:rPr>
        <w:t>12</w:t>
      </w:r>
      <w:r>
        <w:rPr>
          <w:rFonts w:hint="eastAsia"/>
          <w:w w:val="90"/>
          <w:sz w:val="24"/>
          <w:szCs w:val="24"/>
        </w:rPr>
        <w:t>、</w:t>
      </w:r>
      <w:r>
        <w:rPr>
          <w:rFonts w:hint="eastAsia"/>
          <w:w w:val="90"/>
          <w:sz w:val="24"/>
          <w:szCs w:val="24"/>
        </w:rPr>
        <w:t>Ag</w:t>
      </w:r>
      <w:r w:rsidRPr="00C33C33">
        <w:rPr>
          <w:rFonts w:hint="eastAsia"/>
          <w:w w:val="50"/>
          <w:sz w:val="24"/>
          <w:szCs w:val="24"/>
        </w:rPr>
        <w:t>=</w:t>
      </w:r>
      <w:r>
        <w:rPr>
          <w:rFonts w:hint="eastAsia"/>
          <w:w w:val="90"/>
          <w:sz w:val="24"/>
          <w:szCs w:val="24"/>
        </w:rPr>
        <w:t>4、G</w:t>
      </w:r>
      <w:r w:rsidRPr="00C33C33">
        <w:rPr>
          <w:rFonts w:hint="eastAsia"/>
          <w:w w:val="50"/>
          <w:sz w:val="24"/>
          <w:szCs w:val="24"/>
        </w:rPr>
        <w:t xml:space="preserve"> </w:t>
      </w:r>
      <w:r w:rsidRPr="00C33C33">
        <w:rPr>
          <w:rFonts w:hint="eastAsia"/>
          <w:w w:val="50"/>
          <w:sz w:val="24"/>
          <w:szCs w:val="24"/>
        </w:rPr>
        <w:t>=</w:t>
      </w:r>
      <w:r>
        <w:rPr>
          <w:rFonts w:hint="eastAsia"/>
          <w:w w:val="90"/>
          <w:sz w:val="24"/>
          <w:szCs w:val="24"/>
        </w:rPr>
        <w:t>1</w:t>
      </w:r>
      <w:r w:rsidR="00412179">
        <w:rPr>
          <w:rFonts w:hint="eastAsia"/>
          <w:w w:val="90"/>
          <w:sz w:val="24"/>
          <w:szCs w:val="24"/>
        </w:rPr>
        <w:t>1</w:t>
      </w:r>
      <w:r>
        <w:rPr>
          <w:rFonts w:hint="eastAsia"/>
          <w:w w:val="90"/>
          <w:sz w:val="24"/>
          <w:szCs w:val="24"/>
        </w:rPr>
        <w:t>、</w:t>
      </w:r>
      <w:r w:rsidR="00412179">
        <w:rPr>
          <w:rFonts w:hint="eastAsia"/>
          <w:w w:val="90"/>
          <w:sz w:val="24"/>
          <w:szCs w:val="24"/>
        </w:rPr>
        <w:t>R</w:t>
      </w:r>
      <w:r w:rsidRPr="00C33C33">
        <w:rPr>
          <w:rFonts w:hint="eastAsia"/>
          <w:w w:val="50"/>
          <w:sz w:val="24"/>
          <w:szCs w:val="24"/>
        </w:rPr>
        <w:t>=</w:t>
      </w:r>
      <w:r>
        <w:rPr>
          <w:rFonts w:hint="eastAsia"/>
          <w:w w:val="90"/>
          <w:sz w:val="24"/>
          <w:szCs w:val="24"/>
        </w:rPr>
        <w:t>1、</w:t>
      </w:r>
      <w:r w:rsidR="00412179">
        <w:rPr>
          <w:rFonts w:hint="eastAsia"/>
          <w:w w:val="90"/>
          <w:sz w:val="24"/>
          <w:szCs w:val="24"/>
        </w:rPr>
        <w:t>T</w:t>
      </w:r>
      <w:r w:rsidRPr="00C33C33">
        <w:rPr>
          <w:rFonts w:hint="eastAsia"/>
          <w:w w:val="50"/>
          <w:sz w:val="24"/>
          <w:szCs w:val="24"/>
        </w:rPr>
        <w:t>=</w:t>
      </w:r>
      <w:r w:rsidR="00412179">
        <w:rPr>
          <w:rFonts w:hint="eastAsia"/>
          <w:w w:val="90"/>
          <w:sz w:val="24"/>
          <w:szCs w:val="24"/>
        </w:rPr>
        <w:t>0</w:t>
      </w:r>
      <w:r>
        <w:rPr>
          <w:rFonts w:hint="eastAsia"/>
          <w:w w:val="90"/>
          <w:sz w:val="24"/>
          <w:szCs w:val="24"/>
        </w:rPr>
        <w:t>、</w:t>
      </w:r>
      <w:r w:rsidR="00412179">
        <w:rPr>
          <w:rFonts w:hint="eastAsia"/>
          <w:w w:val="90"/>
          <w:sz w:val="24"/>
          <w:szCs w:val="24"/>
        </w:rPr>
        <w:t>A</w:t>
      </w:r>
      <w:r w:rsidRPr="00C33C33">
        <w:rPr>
          <w:rFonts w:hint="eastAsia"/>
          <w:w w:val="50"/>
          <w:sz w:val="24"/>
          <w:szCs w:val="24"/>
        </w:rPr>
        <w:t>=</w:t>
      </w:r>
      <w:r>
        <w:rPr>
          <w:rFonts w:hint="eastAsia"/>
          <w:w w:val="90"/>
          <w:sz w:val="24"/>
          <w:szCs w:val="24"/>
        </w:rPr>
        <w:t>1</w:t>
      </w:r>
      <w:r w:rsidR="00412179">
        <w:rPr>
          <w:rFonts w:hint="eastAsia"/>
          <w:w w:val="90"/>
          <w:sz w:val="24"/>
          <w:szCs w:val="24"/>
        </w:rPr>
        <w:t>0</w:t>
      </w:r>
      <w:r>
        <w:rPr>
          <w:rFonts w:hint="eastAsia"/>
          <w:w w:val="90"/>
          <w:sz w:val="24"/>
          <w:szCs w:val="24"/>
        </w:rPr>
        <w:t>、</w:t>
      </w:r>
      <w:r w:rsidR="00412179">
        <w:rPr>
          <w:rFonts w:hint="eastAsia"/>
          <w:w w:val="90"/>
          <w:sz w:val="24"/>
          <w:szCs w:val="24"/>
        </w:rPr>
        <w:t>S</w:t>
      </w:r>
      <w:r w:rsidRPr="00C33C33">
        <w:rPr>
          <w:rFonts w:hint="eastAsia"/>
          <w:w w:val="50"/>
          <w:sz w:val="24"/>
          <w:szCs w:val="24"/>
        </w:rPr>
        <w:t>=</w:t>
      </w:r>
      <w:r w:rsidR="00412179">
        <w:rPr>
          <w:rFonts w:hint="eastAsia"/>
          <w:w w:val="90"/>
          <w:sz w:val="24"/>
          <w:szCs w:val="24"/>
        </w:rPr>
        <w:t>8が明らかとなった。</w:t>
      </w:r>
    </w:p>
    <w:p w14:paraId="446DD785" w14:textId="77777777" w:rsidR="00AD451B" w:rsidRDefault="00412179" w:rsidP="00AD451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これにより、類型はC型（平穏型）が示された。一方、12因子のまとまり具合に着目すると、</w:t>
      </w:r>
      <w:r>
        <w:rPr>
          <w:rFonts w:hint="eastAsia"/>
          <w:w w:val="90"/>
          <w:sz w:val="24"/>
          <w:szCs w:val="24"/>
        </w:rPr>
        <w:t>C型（平穏型）</w:t>
      </w:r>
    </w:p>
    <w:p w14:paraId="0D59B614" w14:textId="77777777" w:rsidR="00AD451B" w:rsidRDefault="00412179" w:rsidP="00AD451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の類型のなかでも特にR（のんきでない特性、標準点1、パーセンタイル約3%）、T（思考的内向性の特性、</w:t>
      </w:r>
    </w:p>
    <w:p w14:paraId="470DE410" w14:textId="77777777" w:rsidR="00AD451B" w:rsidRDefault="00412179" w:rsidP="00AD451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標準点1、パーセンタイル約</w:t>
      </w:r>
      <w:r>
        <w:rPr>
          <w:rFonts w:hint="eastAsia"/>
          <w:w w:val="90"/>
          <w:sz w:val="24"/>
          <w:szCs w:val="24"/>
        </w:rPr>
        <w:t>2</w:t>
      </w:r>
      <w:r>
        <w:rPr>
          <w:rFonts w:hint="eastAsia"/>
          <w:w w:val="90"/>
          <w:sz w:val="24"/>
          <w:szCs w:val="24"/>
        </w:rPr>
        <w:t>%</w:t>
      </w:r>
      <w:r>
        <w:rPr>
          <w:rFonts w:hint="eastAsia"/>
          <w:w w:val="90"/>
          <w:sz w:val="24"/>
          <w:szCs w:val="24"/>
        </w:rPr>
        <w:t>）の2因子が突出して低いことが示唆された。他方、</w:t>
      </w:r>
      <w:r w:rsidR="00AD451B">
        <w:rPr>
          <w:rFonts w:hint="eastAsia"/>
          <w:w w:val="90"/>
          <w:sz w:val="24"/>
          <w:szCs w:val="24"/>
        </w:rPr>
        <w:t>C型（平穏型）の類型</w:t>
      </w:r>
    </w:p>
    <w:p w14:paraId="5B5C92CB" w14:textId="77777777" w:rsidR="00AD451B" w:rsidRDefault="00AD451B" w:rsidP="00AD451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とは対照的に、</w:t>
      </w:r>
      <w:r w:rsidR="00412179">
        <w:rPr>
          <w:rFonts w:hint="eastAsia"/>
          <w:w w:val="90"/>
          <w:sz w:val="24"/>
          <w:szCs w:val="24"/>
        </w:rPr>
        <w:t>Co（非協調的特性、</w:t>
      </w:r>
      <w:r w:rsidR="00412179">
        <w:rPr>
          <w:rFonts w:hint="eastAsia"/>
          <w:w w:val="90"/>
          <w:sz w:val="24"/>
          <w:szCs w:val="24"/>
        </w:rPr>
        <w:t>標準点</w:t>
      </w:r>
      <w:r>
        <w:rPr>
          <w:rFonts w:hint="eastAsia"/>
          <w:w w:val="90"/>
          <w:sz w:val="24"/>
          <w:szCs w:val="24"/>
        </w:rPr>
        <w:t>4</w:t>
      </w:r>
      <w:r w:rsidR="00412179">
        <w:rPr>
          <w:rFonts w:hint="eastAsia"/>
          <w:w w:val="90"/>
          <w:sz w:val="24"/>
          <w:szCs w:val="24"/>
        </w:rPr>
        <w:t>、パーセンタイル約</w:t>
      </w:r>
      <w:r>
        <w:rPr>
          <w:rFonts w:hint="eastAsia"/>
          <w:w w:val="90"/>
          <w:sz w:val="24"/>
          <w:szCs w:val="24"/>
        </w:rPr>
        <w:t>80</w:t>
      </w:r>
      <w:r w:rsidR="00412179">
        <w:rPr>
          <w:rFonts w:hint="eastAsia"/>
          <w:w w:val="90"/>
          <w:sz w:val="24"/>
          <w:szCs w:val="24"/>
        </w:rPr>
        <w:t>%）</w:t>
      </w:r>
      <w:r>
        <w:rPr>
          <w:rFonts w:hint="eastAsia"/>
          <w:w w:val="90"/>
          <w:sz w:val="24"/>
          <w:szCs w:val="24"/>
        </w:rPr>
        <w:t>、A</w:t>
      </w:r>
      <w:r>
        <w:rPr>
          <w:rFonts w:hint="eastAsia"/>
          <w:w w:val="90"/>
          <w:sz w:val="24"/>
          <w:szCs w:val="24"/>
        </w:rPr>
        <w:t>（</w:t>
      </w:r>
      <w:r>
        <w:rPr>
          <w:rFonts w:hint="eastAsia"/>
          <w:w w:val="90"/>
          <w:sz w:val="24"/>
          <w:szCs w:val="24"/>
        </w:rPr>
        <w:t>支配的</w:t>
      </w:r>
      <w:r>
        <w:rPr>
          <w:rFonts w:hint="eastAsia"/>
          <w:w w:val="90"/>
          <w:sz w:val="24"/>
          <w:szCs w:val="24"/>
        </w:rPr>
        <w:t>特性、標準点</w:t>
      </w:r>
      <w:r>
        <w:rPr>
          <w:rFonts w:hint="eastAsia"/>
          <w:w w:val="90"/>
          <w:sz w:val="24"/>
          <w:szCs w:val="24"/>
        </w:rPr>
        <w:t>3</w:t>
      </w:r>
      <w:r>
        <w:rPr>
          <w:rFonts w:hint="eastAsia"/>
          <w:w w:val="90"/>
          <w:sz w:val="24"/>
          <w:szCs w:val="24"/>
        </w:rPr>
        <w:t>、パーセン</w:t>
      </w:r>
    </w:p>
    <w:p w14:paraId="65DD142B" w14:textId="6AD95966" w:rsidR="00412179" w:rsidRPr="00AD451B" w:rsidRDefault="00AD451B" w:rsidP="00E81CD9">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タイル約</w:t>
      </w:r>
      <w:r>
        <w:rPr>
          <w:rFonts w:hint="eastAsia"/>
          <w:w w:val="90"/>
          <w:sz w:val="24"/>
          <w:szCs w:val="24"/>
        </w:rPr>
        <w:t>6</w:t>
      </w:r>
      <w:r>
        <w:rPr>
          <w:rFonts w:hint="eastAsia"/>
          <w:w w:val="90"/>
          <w:sz w:val="24"/>
          <w:szCs w:val="24"/>
        </w:rPr>
        <w:t>0%）</w:t>
      </w:r>
      <w:r>
        <w:rPr>
          <w:rFonts w:hint="eastAsia"/>
          <w:w w:val="90"/>
          <w:sz w:val="24"/>
          <w:szCs w:val="24"/>
        </w:rPr>
        <w:t>の2因子が比較的突出して高いことも示唆された。</w:t>
      </w:r>
    </w:p>
    <w:p w14:paraId="790FF52A" w14:textId="4A78568C" w:rsidR="00E81CD9" w:rsidRPr="00D44F42" w:rsidRDefault="00E81CD9" w:rsidP="00E81CD9">
      <w:pPr>
        <w:pBdr>
          <w:top w:val="dotted" w:sz="4" w:space="1" w:color="auto"/>
          <w:bottom w:val="dotted" w:sz="4" w:space="1" w:color="auto"/>
          <w:between w:val="dotted" w:sz="4" w:space="1" w:color="auto"/>
        </w:pBdr>
        <w:spacing w:line="500" w:lineRule="exact"/>
        <w:rPr>
          <w:w w:val="90"/>
          <w:sz w:val="24"/>
          <w:szCs w:val="24"/>
        </w:rPr>
      </w:pPr>
      <w:r w:rsidRPr="00D44F42">
        <w:rPr>
          <w:rFonts w:hint="eastAsia"/>
          <w:w w:val="90"/>
          <w:sz w:val="24"/>
          <w:szCs w:val="24"/>
        </w:rPr>
        <w:t>・所見</w:t>
      </w:r>
    </w:p>
    <w:p w14:paraId="316DAB12" w14:textId="2CB271DB" w:rsidR="00AD451B" w:rsidRDefault="005D625B" w:rsidP="00DD118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 xml:space="preserve">　</w:t>
      </w:r>
      <w:r w:rsidR="00AD451B">
        <w:rPr>
          <w:rFonts w:hint="eastAsia"/>
          <w:w w:val="90"/>
          <w:sz w:val="24"/>
          <w:szCs w:val="24"/>
        </w:rPr>
        <w:t>冷静沈着に</w:t>
      </w:r>
      <w:r w:rsidR="009977B9">
        <w:rPr>
          <w:rFonts w:hint="eastAsia"/>
          <w:w w:val="90"/>
          <w:sz w:val="24"/>
          <w:szCs w:val="24"/>
        </w:rPr>
        <w:t>受検</w:t>
      </w:r>
      <w:r w:rsidR="00AD451B">
        <w:rPr>
          <w:rFonts w:hint="eastAsia"/>
          <w:w w:val="90"/>
          <w:sz w:val="24"/>
          <w:szCs w:val="24"/>
        </w:rPr>
        <w:t>を開始した点、</w:t>
      </w:r>
      <w:r w:rsidR="00AD451B">
        <w:rPr>
          <w:rFonts w:hint="eastAsia"/>
          <w:w w:val="90"/>
          <w:sz w:val="24"/>
          <w:szCs w:val="24"/>
        </w:rPr>
        <w:t>安定的</w:t>
      </w:r>
      <w:r w:rsidR="00AD451B">
        <w:rPr>
          <w:rFonts w:hint="eastAsia"/>
          <w:w w:val="90"/>
          <w:sz w:val="24"/>
          <w:szCs w:val="24"/>
        </w:rPr>
        <w:t>かつ</w:t>
      </w:r>
      <w:r w:rsidR="00AD451B">
        <w:rPr>
          <w:rFonts w:hint="eastAsia"/>
          <w:w w:val="90"/>
          <w:sz w:val="24"/>
          <w:szCs w:val="24"/>
        </w:rPr>
        <w:t>正確</w:t>
      </w:r>
      <w:r w:rsidR="00AD451B">
        <w:rPr>
          <w:rFonts w:hint="eastAsia"/>
          <w:w w:val="90"/>
          <w:sz w:val="24"/>
          <w:szCs w:val="24"/>
        </w:rPr>
        <w:t>に</w:t>
      </w:r>
      <w:r w:rsidR="009977B9">
        <w:rPr>
          <w:rFonts w:hint="eastAsia"/>
          <w:w w:val="90"/>
          <w:sz w:val="24"/>
          <w:szCs w:val="24"/>
        </w:rPr>
        <w:t>作業</w:t>
      </w:r>
      <w:r w:rsidR="00AD451B">
        <w:rPr>
          <w:rFonts w:hint="eastAsia"/>
          <w:w w:val="90"/>
          <w:sz w:val="24"/>
          <w:szCs w:val="24"/>
        </w:rPr>
        <w:t>をすすめていった点から、</w:t>
      </w:r>
      <w:r w:rsidR="00AD451B">
        <w:rPr>
          <w:rFonts w:hint="eastAsia"/>
          <w:w w:val="90"/>
          <w:sz w:val="24"/>
          <w:szCs w:val="24"/>
        </w:rPr>
        <w:t>C型（平穏型）の類型</w:t>
      </w:r>
      <w:r w:rsidR="00AD451B">
        <w:rPr>
          <w:rFonts w:hint="eastAsia"/>
          <w:w w:val="90"/>
          <w:sz w:val="24"/>
          <w:szCs w:val="24"/>
        </w:rPr>
        <w:t>が示</w:t>
      </w:r>
    </w:p>
    <w:p w14:paraId="79B55FBF" w14:textId="77777777" w:rsidR="00503514" w:rsidRDefault="00AD451B" w:rsidP="00DD118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されたことに矛盾はないと思われる。一方、</w:t>
      </w:r>
      <w:r w:rsidR="00503514">
        <w:rPr>
          <w:rFonts w:hint="eastAsia"/>
          <w:w w:val="90"/>
          <w:sz w:val="24"/>
          <w:szCs w:val="24"/>
        </w:rPr>
        <w:t>C型（平穏型）</w:t>
      </w:r>
      <w:r w:rsidR="00503514">
        <w:rPr>
          <w:rFonts w:hint="eastAsia"/>
          <w:w w:val="90"/>
          <w:sz w:val="24"/>
          <w:szCs w:val="24"/>
        </w:rPr>
        <w:t>とは裏腹に、受検終了後も、</w:t>
      </w:r>
      <w:r w:rsidR="00503514">
        <w:rPr>
          <w:rFonts w:hint="eastAsia"/>
          <w:w w:val="90"/>
          <w:sz w:val="24"/>
          <w:szCs w:val="24"/>
        </w:rPr>
        <w:t>難しい表情でYG</w:t>
      </w:r>
      <w:r w:rsidR="00503514">
        <w:rPr>
          <w:rFonts w:hint="eastAsia"/>
          <w:w w:val="90"/>
          <w:sz w:val="24"/>
          <w:szCs w:val="24"/>
        </w:rPr>
        <w:t>性</w:t>
      </w:r>
    </w:p>
    <w:p w14:paraId="0A338B27" w14:textId="77777777" w:rsidR="002B4065" w:rsidRDefault="00503514" w:rsidP="00DD118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格検査の説明を読んでいる場面がみられた。</w:t>
      </w:r>
      <w:r w:rsidR="0077489F">
        <w:rPr>
          <w:rFonts w:hint="eastAsia"/>
          <w:w w:val="90"/>
          <w:sz w:val="24"/>
          <w:szCs w:val="24"/>
        </w:rPr>
        <w:t>確かに、120項目に及ぶ心理検査の受検に不慣れであ</w:t>
      </w:r>
      <w:r w:rsidR="002B4065">
        <w:rPr>
          <w:rFonts w:hint="eastAsia"/>
          <w:w w:val="90"/>
          <w:sz w:val="24"/>
          <w:szCs w:val="24"/>
        </w:rPr>
        <w:t>る</w:t>
      </w:r>
      <w:r w:rsidR="0077489F">
        <w:rPr>
          <w:rFonts w:hint="eastAsia"/>
          <w:w w:val="90"/>
          <w:sz w:val="24"/>
          <w:szCs w:val="24"/>
        </w:rPr>
        <w:t>ことも考</w:t>
      </w:r>
    </w:p>
    <w:p w14:paraId="2A5F0775" w14:textId="77777777" w:rsidR="002B4065" w:rsidRDefault="0077489F" w:rsidP="00DD118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えられる。しかし、</w:t>
      </w:r>
      <w:r w:rsidR="00AD451B">
        <w:rPr>
          <w:rFonts w:hint="eastAsia"/>
          <w:w w:val="90"/>
          <w:sz w:val="24"/>
          <w:szCs w:val="24"/>
        </w:rPr>
        <w:t>特性論的に理解を深めるならば、内省的特性と非協調的・支配的特性がやや葛藤している</w:t>
      </w:r>
    </w:p>
    <w:p w14:paraId="5A8D6164" w14:textId="77777777" w:rsidR="002B4065" w:rsidRDefault="00AD451B" w:rsidP="00DD118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部分があり、自己内に複雑な心境やつらさ、問題点などを抱え</w:t>
      </w:r>
      <w:r w:rsidR="0077489F">
        <w:rPr>
          <w:rFonts w:hint="eastAsia"/>
          <w:w w:val="90"/>
          <w:sz w:val="24"/>
          <w:szCs w:val="24"/>
        </w:rPr>
        <w:t>やすい特性があることも関係している可能性</w:t>
      </w:r>
      <w:r w:rsidR="00BE1149">
        <w:rPr>
          <w:rFonts w:hint="eastAsia"/>
          <w:w w:val="90"/>
          <w:sz w:val="24"/>
          <w:szCs w:val="24"/>
        </w:rPr>
        <w:t>が</w:t>
      </w:r>
    </w:p>
    <w:p w14:paraId="219AF0E2" w14:textId="77777777" w:rsidR="000D0A3E" w:rsidRDefault="00AD451B" w:rsidP="00DD118B">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考えられる</w:t>
      </w:r>
      <w:r w:rsidR="0077489F">
        <w:rPr>
          <w:rFonts w:hint="eastAsia"/>
          <w:w w:val="90"/>
          <w:sz w:val="24"/>
          <w:szCs w:val="24"/>
        </w:rPr>
        <w:t>だろう</w:t>
      </w:r>
      <w:r>
        <w:rPr>
          <w:rFonts w:hint="eastAsia"/>
          <w:w w:val="90"/>
          <w:sz w:val="24"/>
          <w:szCs w:val="24"/>
        </w:rPr>
        <w:t>。</w:t>
      </w:r>
      <w:r w:rsidR="000D0A3E">
        <w:rPr>
          <w:rFonts w:hint="eastAsia"/>
          <w:w w:val="90"/>
          <w:sz w:val="24"/>
          <w:szCs w:val="24"/>
        </w:rPr>
        <w:t>また、ネガティブな感情は表情で伝播しやすいとされている。</w:t>
      </w:r>
      <w:r>
        <w:rPr>
          <w:rFonts w:hint="eastAsia"/>
          <w:w w:val="90"/>
          <w:sz w:val="24"/>
          <w:szCs w:val="24"/>
        </w:rPr>
        <w:t>したがって、</w:t>
      </w:r>
      <w:r>
        <w:rPr>
          <w:rFonts w:hint="eastAsia"/>
          <w:w w:val="90"/>
          <w:sz w:val="24"/>
          <w:szCs w:val="24"/>
        </w:rPr>
        <w:t>C型（平穏型）</w:t>
      </w:r>
    </w:p>
    <w:p w14:paraId="3A5B62B6" w14:textId="3F74C25F" w:rsidR="00DD118B" w:rsidRPr="00D44F42" w:rsidRDefault="00AD451B" w:rsidP="00DD118B">
      <w:pPr>
        <w:pBdr>
          <w:top w:val="dotted" w:sz="4" w:space="1" w:color="auto"/>
          <w:bottom w:val="dotted" w:sz="4" w:space="1" w:color="auto"/>
          <w:between w:val="dotted" w:sz="4" w:space="1" w:color="auto"/>
        </w:pBdr>
        <w:spacing w:line="500" w:lineRule="exact"/>
        <w:rPr>
          <w:w w:val="90"/>
          <w:sz w:val="24"/>
          <w:szCs w:val="24"/>
        </w:rPr>
      </w:pPr>
      <w:r>
        <w:rPr>
          <w:rFonts w:hint="eastAsia"/>
          <w:w w:val="90"/>
          <w:sz w:val="24"/>
          <w:szCs w:val="24"/>
        </w:rPr>
        <w:t>ではあるが、ストレスを抱え込みやすく、時にはやや</w:t>
      </w:r>
      <w:r>
        <w:rPr>
          <w:rFonts w:hint="eastAsia"/>
          <w:w w:val="90"/>
          <w:sz w:val="24"/>
          <w:szCs w:val="24"/>
        </w:rPr>
        <w:t>非協調的</w:t>
      </w:r>
      <w:r w:rsidR="003A30E5">
        <w:rPr>
          <w:rFonts w:hint="eastAsia"/>
          <w:w w:val="90"/>
          <w:sz w:val="24"/>
          <w:szCs w:val="24"/>
        </w:rPr>
        <w:t>になってしまう</w:t>
      </w:r>
      <w:r>
        <w:rPr>
          <w:rFonts w:hint="eastAsia"/>
          <w:w w:val="90"/>
          <w:sz w:val="24"/>
          <w:szCs w:val="24"/>
        </w:rPr>
        <w:t>側面</w:t>
      </w:r>
      <w:r w:rsidR="003A30E5">
        <w:rPr>
          <w:rFonts w:hint="eastAsia"/>
          <w:w w:val="90"/>
          <w:sz w:val="24"/>
          <w:szCs w:val="24"/>
        </w:rPr>
        <w:t>があること</w:t>
      </w:r>
      <w:r>
        <w:rPr>
          <w:rFonts w:hint="eastAsia"/>
          <w:w w:val="90"/>
          <w:sz w:val="24"/>
          <w:szCs w:val="24"/>
        </w:rPr>
        <w:t>も考えられる。</w:t>
      </w:r>
    </w:p>
    <w:p w14:paraId="793042F7" w14:textId="5424A94C" w:rsidR="00DD118B" w:rsidRPr="00D44F42" w:rsidRDefault="00E81CD9" w:rsidP="003F78D4">
      <w:pPr>
        <w:pBdr>
          <w:between w:val="dotted" w:sz="4" w:space="1" w:color="auto"/>
        </w:pBdr>
        <w:spacing w:line="500" w:lineRule="exact"/>
        <w:rPr>
          <w:w w:val="90"/>
          <w:sz w:val="24"/>
          <w:szCs w:val="24"/>
        </w:rPr>
      </w:pPr>
      <w:r w:rsidRPr="00D44F42">
        <w:rPr>
          <w:rFonts w:hint="eastAsia"/>
          <w:w w:val="90"/>
          <w:sz w:val="24"/>
          <w:szCs w:val="24"/>
        </w:rPr>
        <w:lastRenderedPageBreak/>
        <w:t>・総合所見</w:t>
      </w:r>
    </w:p>
    <w:p w14:paraId="3A929D03" w14:textId="77777777" w:rsidR="0013469D" w:rsidRDefault="00FC6869" w:rsidP="0013469D">
      <w:pPr>
        <w:pBdr>
          <w:top w:val="dotted" w:sz="4" w:space="1" w:color="auto"/>
          <w:bottom w:val="dotted" w:sz="4" w:space="1" w:color="auto"/>
          <w:between w:val="dotted" w:sz="4" w:space="1" w:color="auto"/>
        </w:pBdr>
        <w:spacing w:line="500" w:lineRule="exact"/>
        <w:ind w:firstLineChars="100" w:firstLine="216"/>
        <w:rPr>
          <w:rFonts w:hint="eastAsia"/>
          <w:w w:val="90"/>
          <w:sz w:val="24"/>
          <w:szCs w:val="24"/>
        </w:rPr>
      </w:pPr>
      <w:r w:rsidRPr="00FC6869">
        <w:rPr>
          <w:rFonts w:hint="eastAsia"/>
          <w:w w:val="90"/>
          <w:sz w:val="24"/>
          <w:szCs w:val="24"/>
        </w:rPr>
        <w:t>検査結果から、被験者は能率性と生産性が高く、冷静かつ沈着な態度で心理検査に臨む一方で、一時的な眠</w:t>
      </w:r>
    </w:p>
    <w:p w14:paraId="4756117E" w14:textId="77777777" w:rsidR="0013469D" w:rsidRDefault="00FC6869" w:rsidP="0013469D">
      <w:pPr>
        <w:pBdr>
          <w:top w:val="dotted" w:sz="4" w:space="1" w:color="auto"/>
          <w:bottom w:val="dotted" w:sz="4" w:space="1" w:color="auto"/>
          <w:between w:val="dotted" w:sz="4" w:space="1" w:color="auto"/>
        </w:pBdr>
        <w:spacing w:line="500" w:lineRule="exact"/>
        <w:rPr>
          <w:rFonts w:hint="eastAsia"/>
          <w:w w:val="90"/>
          <w:sz w:val="24"/>
          <w:szCs w:val="24"/>
        </w:rPr>
      </w:pPr>
      <w:r w:rsidRPr="00FC6869">
        <w:rPr>
          <w:rFonts w:hint="eastAsia"/>
          <w:w w:val="90"/>
          <w:sz w:val="24"/>
          <w:szCs w:val="24"/>
        </w:rPr>
        <w:t>気や早合点の傾向が見られることが示唆された。</w:t>
      </w:r>
      <w:r w:rsidRPr="00FC6869">
        <w:rPr>
          <w:w w:val="90"/>
          <w:sz w:val="24"/>
          <w:szCs w:val="24"/>
        </w:rPr>
        <w:t>TEG3検査においては、検査前の休憩と姿勢の良さから能率</w:t>
      </w:r>
    </w:p>
    <w:p w14:paraId="69650B7F" w14:textId="77777777" w:rsidR="0013469D" w:rsidRDefault="00FC6869" w:rsidP="0013469D">
      <w:pPr>
        <w:pBdr>
          <w:top w:val="dotted" w:sz="4" w:space="1" w:color="auto"/>
          <w:bottom w:val="dotted" w:sz="4" w:space="1" w:color="auto"/>
          <w:between w:val="dotted" w:sz="4" w:space="1" w:color="auto"/>
        </w:pBdr>
        <w:spacing w:line="500" w:lineRule="exact"/>
        <w:rPr>
          <w:rFonts w:hint="eastAsia"/>
          <w:w w:val="90"/>
          <w:sz w:val="24"/>
          <w:szCs w:val="24"/>
        </w:rPr>
      </w:pPr>
      <w:r w:rsidRPr="00FC6869">
        <w:rPr>
          <w:w w:val="90"/>
          <w:sz w:val="24"/>
          <w:szCs w:val="24"/>
        </w:rPr>
        <w:t>性の高さが浮かび上がり、結果もA優位で全体的な位置が高かった。ただし、時折の早合点が指摘され、バラ</w:t>
      </w:r>
    </w:p>
    <w:p w14:paraId="5A0B84D5" w14:textId="6476EF36" w:rsidR="00FC6869" w:rsidRPr="00FC6869" w:rsidRDefault="00FC6869" w:rsidP="0013469D">
      <w:pPr>
        <w:pBdr>
          <w:top w:val="dotted" w:sz="4" w:space="1" w:color="auto"/>
          <w:bottom w:val="dotted" w:sz="4" w:space="1" w:color="auto"/>
          <w:between w:val="dotted" w:sz="4" w:space="1" w:color="auto"/>
        </w:pBdr>
        <w:spacing w:line="500" w:lineRule="exact"/>
        <w:rPr>
          <w:w w:val="90"/>
          <w:sz w:val="24"/>
          <w:szCs w:val="24"/>
        </w:rPr>
      </w:pPr>
      <w:r w:rsidRPr="00FC6869">
        <w:rPr>
          <w:w w:val="90"/>
          <w:sz w:val="24"/>
          <w:szCs w:val="24"/>
        </w:rPr>
        <w:t>ンスの取り方に注意が必要かもしれ</w:t>
      </w:r>
      <w:r w:rsidR="0013469D">
        <w:rPr>
          <w:w w:val="90"/>
          <w:sz w:val="24"/>
          <w:szCs w:val="24"/>
        </w:rPr>
        <w:t>ない</w:t>
      </w:r>
      <w:r w:rsidRPr="00FC6869">
        <w:rPr>
          <w:w w:val="90"/>
          <w:sz w:val="24"/>
          <w:szCs w:val="24"/>
        </w:rPr>
        <w:t>。</w:t>
      </w:r>
    </w:p>
    <w:p w14:paraId="41C3CFEC" w14:textId="77777777" w:rsidR="0013469D" w:rsidRDefault="00FC6869" w:rsidP="0013469D">
      <w:pPr>
        <w:pBdr>
          <w:top w:val="dotted" w:sz="4" w:space="1" w:color="auto"/>
          <w:bottom w:val="dotted" w:sz="4" w:space="1" w:color="auto"/>
          <w:between w:val="dotted" w:sz="4" w:space="1" w:color="auto"/>
        </w:pBdr>
        <w:spacing w:line="500" w:lineRule="exact"/>
        <w:ind w:firstLineChars="100" w:firstLine="216"/>
        <w:rPr>
          <w:rFonts w:hint="eastAsia"/>
          <w:w w:val="90"/>
          <w:sz w:val="24"/>
          <w:szCs w:val="24"/>
        </w:rPr>
      </w:pPr>
      <w:r w:rsidRPr="00FC6869">
        <w:rPr>
          <w:w w:val="90"/>
          <w:sz w:val="24"/>
          <w:szCs w:val="24"/>
        </w:rPr>
        <w:t>BDI-Ⅱ検査では、</w:t>
      </w:r>
      <w:r w:rsidR="0013469D" w:rsidRPr="00FC6869">
        <w:rPr>
          <w:w w:val="90"/>
          <w:sz w:val="24"/>
          <w:szCs w:val="24"/>
        </w:rPr>
        <w:t>一時的な眠気や食後の影響</w:t>
      </w:r>
      <w:r w:rsidR="0013469D">
        <w:rPr>
          <w:w w:val="90"/>
          <w:sz w:val="24"/>
          <w:szCs w:val="24"/>
        </w:rPr>
        <w:t>も考えられたが、</w:t>
      </w:r>
      <w:r w:rsidRPr="00FC6869">
        <w:rPr>
          <w:w w:val="90"/>
          <w:sz w:val="24"/>
          <w:szCs w:val="24"/>
        </w:rPr>
        <w:t>極軽症</w:t>
      </w:r>
      <w:r w:rsidR="0013469D">
        <w:rPr>
          <w:w w:val="90"/>
          <w:sz w:val="24"/>
          <w:szCs w:val="24"/>
        </w:rPr>
        <w:t>（</w:t>
      </w:r>
      <w:r w:rsidR="0013469D" w:rsidRPr="002F07C9">
        <w:rPr>
          <w:rFonts w:hint="eastAsia"/>
          <w:w w:val="90"/>
          <w:sz w:val="24"/>
          <w:szCs w:val="24"/>
        </w:rPr>
        <w:t>０</w:t>
      </w:r>
      <w:r w:rsidR="0013469D">
        <w:rPr>
          <w:w w:val="90"/>
          <w:sz w:val="24"/>
          <w:szCs w:val="24"/>
        </w:rPr>
        <w:t>-</w:t>
      </w:r>
      <w:r w:rsidR="0013469D" w:rsidRPr="002F07C9">
        <w:rPr>
          <w:w w:val="90"/>
          <w:sz w:val="24"/>
          <w:szCs w:val="24"/>
        </w:rPr>
        <w:t>13点</w:t>
      </w:r>
      <w:r w:rsidR="0013469D">
        <w:rPr>
          <w:w w:val="90"/>
          <w:sz w:val="24"/>
          <w:szCs w:val="24"/>
        </w:rPr>
        <w:t>）</w:t>
      </w:r>
      <w:r w:rsidRPr="00FC6869">
        <w:rPr>
          <w:w w:val="90"/>
          <w:sz w:val="24"/>
          <w:szCs w:val="24"/>
        </w:rPr>
        <w:t>の結果が示され</w:t>
      </w:r>
      <w:r w:rsidR="0013469D">
        <w:rPr>
          <w:w w:val="90"/>
          <w:sz w:val="24"/>
          <w:szCs w:val="24"/>
        </w:rPr>
        <w:t>た。</w:t>
      </w:r>
      <w:r w:rsidRPr="00FC6869">
        <w:rPr>
          <w:w w:val="90"/>
          <w:sz w:val="24"/>
          <w:szCs w:val="24"/>
        </w:rPr>
        <w:t>しか</w:t>
      </w:r>
    </w:p>
    <w:p w14:paraId="44F47702" w14:textId="77777777" w:rsidR="0013469D" w:rsidRDefault="00FC6869" w:rsidP="0013469D">
      <w:pPr>
        <w:pBdr>
          <w:top w:val="dotted" w:sz="4" w:space="1" w:color="auto"/>
          <w:bottom w:val="dotted" w:sz="4" w:space="1" w:color="auto"/>
          <w:between w:val="dotted" w:sz="4" w:space="1" w:color="auto"/>
        </w:pBdr>
        <w:spacing w:line="500" w:lineRule="exact"/>
        <w:rPr>
          <w:rFonts w:hint="eastAsia"/>
          <w:w w:val="90"/>
          <w:sz w:val="24"/>
          <w:szCs w:val="24"/>
        </w:rPr>
      </w:pPr>
      <w:r w:rsidRPr="00FC6869">
        <w:rPr>
          <w:w w:val="90"/>
          <w:sz w:val="24"/>
          <w:szCs w:val="24"/>
        </w:rPr>
        <w:t>し、選ばれた項目に悲しさが見られ、何か悲しい出来事があった可能性が示唆された。丁寧な質問によって、</w:t>
      </w:r>
    </w:p>
    <w:p w14:paraId="06F3BAF2" w14:textId="718668E8" w:rsidR="00FC6869" w:rsidRPr="00FC6869" w:rsidRDefault="00FC6869" w:rsidP="0013469D">
      <w:pPr>
        <w:pBdr>
          <w:top w:val="dotted" w:sz="4" w:space="1" w:color="auto"/>
          <w:bottom w:val="dotted" w:sz="4" w:space="1" w:color="auto"/>
          <w:between w:val="dotted" w:sz="4" w:space="1" w:color="auto"/>
        </w:pBdr>
        <w:spacing w:line="500" w:lineRule="exact"/>
        <w:rPr>
          <w:w w:val="90"/>
          <w:sz w:val="24"/>
          <w:szCs w:val="24"/>
        </w:rPr>
      </w:pPr>
      <w:r w:rsidRPr="00FC6869">
        <w:rPr>
          <w:w w:val="90"/>
          <w:sz w:val="24"/>
          <w:szCs w:val="24"/>
        </w:rPr>
        <w:t>感情面の理解を深めることが求めら</w:t>
      </w:r>
      <w:r w:rsidR="0013469D">
        <w:rPr>
          <w:w w:val="90"/>
          <w:sz w:val="24"/>
          <w:szCs w:val="24"/>
        </w:rPr>
        <w:t>れる</w:t>
      </w:r>
      <w:r w:rsidRPr="00FC6869">
        <w:rPr>
          <w:w w:val="90"/>
          <w:sz w:val="24"/>
          <w:szCs w:val="24"/>
        </w:rPr>
        <w:t>。</w:t>
      </w:r>
    </w:p>
    <w:p w14:paraId="4C737CAC" w14:textId="77777777" w:rsidR="0013469D" w:rsidRDefault="00FC6869" w:rsidP="0013469D">
      <w:pPr>
        <w:pBdr>
          <w:top w:val="dotted" w:sz="4" w:space="1" w:color="auto"/>
          <w:bottom w:val="dotted" w:sz="4" w:space="1" w:color="auto"/>
          <w:between w:val="dotted" w:sz="4" w:space="1" w:color="auto"/>
        </w:pBdr>
        <w:spacing w:line="500" w:lineRule="exact"/>
        <w:ind w:firstLineChars="100" w:firstLine="216"/>
        <w:rPr>
          <w:rFonts w:hint="eastAsia"/>
          <w:w w:val="90"/>
          <w:sz w:val="24"/>
          <w:szCs w:val="24"/>
        </w:rPr>
      </w:pPr>
      <w:r w:rsidRPr="00FC6869">
        <w:rPr>
          <w:rFonts w:hint="eastAsia"/>
          <w:w w:val="90"/>
          <w:sz w:val="24"/>
          <w:szCs w:val="24"/>
        </w:rPr>
        <w:t>バウムテストでは、枠なしと枠ありでの描画の違いから、被験者が外傷体験や過去の内省的な出来事を抱え</w:t>
      </w:r>
    </w:p>
    <w:p w14:paraId="03C01F4F" w14:textId="77777777" w:rsidR="0013469D" w:rsidRDefault="00FC6869" w:rsidP="0013469D">
      <w:pPr>
        <w:pBdr>
          <w:top w:val="dotted" w:sz="4" w:space="1" w:color="auto"/>
          <w:bottom w:val="dotted" w:sz="4" w:space="1" w:color="auto"/>
          <w:between w:val="dotted" w:sz="4" w:space="1" w:color="auto"/>
        </w:pBdr>
        <w:spacing w:line="500" w:lineRule="exact"/>
        <w:rPr>
          <w:rFonts w:hint="eastAsia"/>
          <w:w w:val="90"/>
          <w:sz w:val="24"/>
          <w:szCs w:val="24"/>
        </w:rPr>
      </w:pPr>
      <w:r w:rsidRPr="00FC6869">
        <w:rPr>
          <w:rFonts w:hint="eastAsia"/>
          <w:w w:val="90"/>
          <w:sz w:val="24"/>
          <w:szCs w:val="24"/>
        </w:rPr>
        <w:t>ている可能性が浮かび上が</w:t>
      </w:r>
      <w:r w:rsidR="0013469D">
        <w:rPr>
          <w:rFonts w:hint="eastAsia"/>
          <w:w w:val="90"/>
          <w:sz w:val="24"/>
          <w:szCs w:val="24"/>
        </w:rPr>
        <w:t>った</w:t>
      </w:r>
      <w:r w:rsidRPr="00FC6869">
        <w:rPr>
          <w:rFonts w:hint="eastAsia"/>
          <w:w w:val="90"/>
          <w:sz w:val="24"/>
          <w:szCs w:val="24"/>
        </w:rPr>
        <w:t>。また、</w:t>
      </w:r>
      <w:r w:rsidRPr="00FC6869">
        <w:rPr>
          <w:w w:val="90"/>
          <w:sz w:val="24"/>
          <w:szCs w:val="24"/>
        </w:rPr>
        <w:t>YG性格検査では、</w:t>
      </w:r>
      <w:r w:rsidR="0013469D" w:rsidRPr="00FC6869">
        <w:rPr>
          <w:w w:val="90"/>
          <w:sz w:val="24"/>
          <w:szCs w:val="24"/>
        </w:rPr>
        <w:t>C型（平穏型）</w:t>
      </w:r>
      <w:r w:rsidR="0013469D">
        <w:rPr>
          <w:w w:val="90"/>
          <w:sz w:val="24"/>
          <w:szCs w:val="24"/>
        </w:rPr>
        <w:t>が示され、冷静な態度と一貫性が</w:t>
      </w:r>
    </w:p>
    <w:p w14:paraId="7F1E6112" w14:textId="77777777" w:rsidR="0013469D" w:rsidRDefault="0013469D" w:rsidP="0013469D">
      <w:pPr>
        <w:pBdr>
          <w:top w:val="dotted" w:sz="4" w:space="1" w:color="auto"/>
          <w:bottom w:val="dotted" w:sz="4" w:space="1" w:color="auto"/>
          <w:between w:val="dotted" w:sz="4" w:space="1" w:color="auto"/>
        </w:pBdr>
        <w:spacing w:line="500" w:lineRule="exact"/>
        <w:rPr>
          <w:rFonts w:hint="eastAsia"/>
          <w:w w:val="90"/>
          <w:sz w:val="24"/>
          <w:szCs w:val="24"/>
        </w:rPr>
      </w:pPr>
      <w:r>
        <w:rPr>
          <w:w w:val="90"/>
          <w:sz w:val="24"/>
          <w:szCs w:val="24"/>
        </w:rPr>
        <w:t>見受けられ</w:t>
      </w:r>
      <w:r w:rsidR="00FC6869" w:rsidRPr="00FC6869">
        <w:rPr>
          <w:w w:val="90"/>
          <w:sz w:val="24"/>
          <w:szCs w:val="24"/>
        </w:rPr>
        <w:t>たが、内省的特性と非協調的・支配的特性がやや葛藤しており、ストレスを抱え込み</w:t>
      </w:r>
      <w:r>
        <w:rPr>
          <w:w w:val="90"/>
          <w:sz w:val="24"/>
          <w:szCs w:val="24"/>
        </w:rPr>
        <w:t>やすくなって</w:t>
      </w:r>
    </w:p>
    <w:p w14:paraId="76A6CE5B" w14:textId="4B7EEE8B" w:rsidR="00FC6869" w:rsidRPr="00FC6869" w:rsidRDefault="0013469D" w:rsidP="0013469D">
      <w:pPr>
        <w:pBdr>
          <w:top w:val="dotted" w:sz="4" w:space="1" w:color="auto"/>
          <w:bottom w:val="dotted" w:sz="4" w:space="1" w:color="auto"/>
          <w:between w:val="dotted" w:sz="4" w:space="1" w:color="auto"/>
        </w:pBdr>
        <w:spacing w:line="500" w:lineRule="exact"/>
        <w:rPr>
          <w:w w:val="90"/>
          <w:sz w:val="24"/>
          <w:szCs w:val="24"/>
        </w:rPr>
      </w:pPr>
      <w:r>
        <w:rPr>
          <w:w w:val="90"/>
          <w:sz w:val="24"/>
          <w:szCs w:val="24"/>
        </w:rPr>
        <w:t>いることが示唆され</w:t>
      </w:r>
      <w:r w:rsidR="00FC6869" w:rsidRPr="00FC6869">
        <w:rPr>
          <w:w w:val="90"/>
          <w:sz w:val="24"/>
          <w:szCs w:val="24"/>
        </w:rPr>
        <w:t>た。</w:t>
      </w:r>
    </w:p>
    <w:p w14:paraId="5F921FD6" w14:textId="77777777" w:rsidR="0013469D" w:rsidRDefault="00FC6869" w:rsidP="0013469D">
      <w:pPr>
        <w:pBdr>
          <w:top w:val="dotted" w:sz="4" w:space="1" w:color="auto"/>
          <w:bottom w:val="dotted" w:sz="4" w:space="1" w:color="auto"/>
          <w:between w:val="dotted" w:sz="4" w:space="1" w:color="auto"/>
        </w:pBdr>
        <w:spacing w:line="500" w:lineRule="exact"/>
        <w:ind w:firstLineChars="100" w:firstLine="216"/>
        <w:rPr>
          <w:rFonts w:hint="eastAsia"/>
          <w:w w:val="90"/>
          <w:sz w:val="24"/>
          <w:szCs w:val="24"/>
        </w:rPr>
      </w:pPr>
      <w:r w:rsidRPr="00FC6869">
        <w:rPr>
          <w:rFonts w:hint="eastAsia"/>
          <w:w w:val="90"/>
          <w:sz w:val="24"/>
          <w:szCs w:val="24"/>
        </w:rPr>
        <w:t>総合的に見ると、被験者は一般的に冷静でありながら、感情面での複雑な側面が垣間見え</w:t>
      </w:r>
      <w:r w:rsidR="0013469D">
        <w:rPr>
          <w:rFonts w:hint="eastAsia"/>
          <w:w w:val="90"/>
          <w:sz w:val="24"/>
          <w:szCs w:val="24"/>
        </w:rPr>
        <w:t>る</w:t>
      </w:r>
      <w:r w:rsidRPr="00FC6869">
        <w:rPr>
          <w:rFonts w:hint="eastAsia"/>
          <w:w w:val="90"/>
          <w:sz w:val="24"/>
          <w:szCs w:val="24"/>
        </w:rPr>
        <w:t>。</w:t>
      </w:r>
      <w:r w:rsidR="0013469D">
        <w:rPr>
          <w:rFonts w:hint="eastAsia"/>
          <w:w w:val="90"/>
          <w:sz w:val="24"/>
          <w:szCs w:val="24"/>
        </w:rPr>
        <w:t>また、</w:t>
      </w:r>
      <w:r w:rsidRPr="00FC6869">
        <w:rPr>
          <w:rFonts w:hint="eastAsia"/>
          <w:w w:val="90"/>
          <w:sz w:val="24"/>
          <w:szCs w:val="24"/>
        </w:rPr>
        <w:t>能率性</w:t>
      </w:r>
    </w:p>
    <w:p w14:paraId="360FC0F5" w14:textId="77777777" w:rsidR="0013469D" w:rsidRDefault="00FC6869" w:rsidP="0013469D">
      <w:pPr>
        <w:pBdr>
          <w:top w:val="dotted" w:sz="4" w:space="1" w:color="auto"/>
          <w:bottom w:val="dotted" w:sz="4" w:space="1" w:color="auto"/>
          <w:between w:val="dotted" w:sz="4" w:space="1" w:color="auto"/>
        </w:pBdr>
        <w:spacing w:line="500" w:lineRule="exact"/>
        <w:rPr>
          <w:rFonts w:hint="eastAsia"/>
          <w:w w:val="90"/>
          <w:sz w:val="24"/>
          <w:szCs w:val="24"/>
        </w:rPr>
      </w:pPr>
      <w:r w:rsidRPr="00FC6869">
        <w:rPr>
          <w:rFonts w:hint="eastAsia"/>
          <w:w w:val="90"/>
          <w:sz w:val="24"/>
          <w:szCs w:val="24"/>
        </w:rPr>
        <w:t>が高い反面、時には</w:t>
      </w:r>
      <w:r w:rsidR="0013469D">
        <w:rPr>
          <w:rFonts w:hint="eastAsia"/>
          <w:w w:val="90"/>
          <w:sz w:val="24"/>
          <w:szCs w:val="24"/>
        </w:rPr>
        <w:t>やや</w:t>
      </w:r>
      <w:r w:rsidRPr="00FC6869">
        <w:rPr>
          <w:rFonts w:hint="eastAsia"/>
          <w:w w:val="90"/>
          <w:sz w:val="24"/>
          <w:szCs w:val="24"/>
        </w:rPr>
        <w:t>早合点や非協調的・支配的な</w:t>
      </w:r>
      <w:r w:rsidR="0013469D">
        <w:rPr>
          <w:rFonts w:hint="eastAsia"/>
          <w:w w:val="90"/>
          <w:sz w:val="24"/>
          <w:szCs w:val="24"/>
        </w:rPr>
        <w:t>傾向があるため、感情面やストレスへの対処法に焦点を</w:t>
      </w:r>
    </w:p>
    <w:p w14:paraId="2B5018C5" w14:textId="77777777" w:rsidR="0013469D" w:rsidRDefault="0013469D" w:rsidP="0013469D">
      <w:pPr>
        <w:pBdr>
          <w:top w:val="dotted" w:sz="4" w:space="1" w:color="auto"/>
          <w:bottom w:val="dotted" w:sz="4" w:space="1" w:color="auto"/>
          <w:between w:val="dotted" w:sz="4" w:space="1" w:color="auto"/>
        </w:pBdr>
        <w:spacing w:line="500" w:lineRule="exact"/>
        <w:rPr>
          <w:rFonts w:hint="eastAsia"/>
          <w:w w:val="90"/>
          <w:sz w:val="24"/>
          <w:szCs w:val="24"/>
        </w:rPr>
      </w:pPr>
      <w:r>
        <w:rPr>
          <w:rFonts w:hint="eastAsia"/>
          <w:w w:val="90"/>
          <w:sz w:val="24"/>
          <w:szCs w:val="24"/>
        </w:rPr>
        <w:t>当てるべきであろう</w:t>
      </w:r>
      <w:r w:rsidR="00FC6869" w:rsidRPr="00FC6869">
        <w:rPr>
          <w:rFonts w:hint="eastAsia"/>
          <w:w w:val="90"/>
          <w:sz w:val="24"/>
          <w:szCs w:val="24"/>
        </w:rPr>
        <w:t>。</w:t>
      </w:r>
      <w:r>
        <w:rPr>
          <w:rFonts w:hint="eastAsia"/>
          <w:w w:val="90"/>
          <w:sz w:val="24"/>
          <w:szCs w:val="24"/>
        </w:rPr>
        <w:t>結論として、</w:t>
      </w:r>
      <w:r w:rsidR="00FC6869" w:rsidRPr="00FC6869">
        <w:rPr>
          <w:rFonts w:hint="eastAsia"/>
          <w:w w:val="90"/>
          <w:sz w:val="24"/>
          <w:szCs w:val="24"/>
        </w:rPr>
        <w:t>緊急性は感じられないものの、長期的なサポートやコミュニケーションの</w:t>
      </w:r>
    </w:p>
    <w:p w14:paraId="3998B073" w14:textId="3AD3123C" w:rsidR="00DD118B" w:rsidRPr="00D44F42" w:rsidRDefault="00FC6869" w:rsidP="0013469D">
      <w:pPr>
        <w:pBdr>
          <w:top w:val="dotted" w:sz="4" w:space="1" w:color="auto"/>
          <w:bottom w:val="dotted" w:sz="4" w:space="1" w:color="auto"/>
          <w:between w:val="dotted" w:sz="4" w:space="1" w:color="auto"/>
        </w:pBdr>
        <w:spacing w:line="500" w:lineRule="exact"/>
        <w:rPr>
          <w:w w:val="90"/>
          <w:sz w:val="24"/>
          <w:szCs w:val="24"/>
        </w:rPr>
      </w:pPr>
      <w:r w:rsidRPr="00FC6869">
        <w:rPr>
          <w:rFonts w:hint="eastAsia"/>
          <w:w w:val="90"/>
          <w:sz w:val="24"/>
          <w:szCs w:val="24"/>
        </w:rPr>
        <w:t>機会を提供す</w:t>
      </w:r>
      <w:r w:rsidR="0013469D">
        <w:rPr>
          <w:rFonts w:hint="eastAsia"/>
          <w:w w:val="90"/>
          <w:sz w:val="24"/>
          <w:szCs w:val="24"/>
        </w:rPr>
        <w:t>ることで、より深い理解と健康な心の状態を促進する可能性があると考えられる</w:t>
      </w:r>
      <w:r w:rsidRPr="00FC6869">
        <w:rPr>
          <w:rFonts w:hint="eastAsia"/>
          <w:w w:val="90"/>
          <w:sz w:val="24"/>
          <w:szCs w:val="24"/>
        </w:rPr>
        <w:t>。</w:t>
      </w:r>
    </w:p>
    <w:p w14:paraId="2C842CC8"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0C68CA19"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33535968"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663BDA69"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4FD36700"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70511B0F"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67200000"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73ABAB0B"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1F8C7984"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4E6F6B60" w14:textId="77777777" w:rsidR="0013469D" w:rsidRPr="00D44F42" w:rsidRDefault="0013469D" w:rsidP="00DD118B">
      <w:pPr>
        <w:pBdr>
          <w:top w:val="dotted" w:sz="4" w:space="1" w:color="auto"/>
          <w:bottom w:val="dotted" w:sz="4" w:space="1" w:color="auto"/>
          <w:between w:val="dotted" w:sz="4" w:space="1" w:color="auto"/>
        </w:pBdr>
        <w:spacing w:line="500" w:lineRule="exact"/>
        <w:rPr>
          <w:w w:val="90"/>
          <w:sz w:val="24"/>
          <w:szCs w:val="24"/>
        </w:rPr>
      </w:pPr>
      <w:bookmarkStart w:id="0" w:name="_GoBack"/>
      <w:bookmarkEnd w:id="0"/>
    </w:p>
    <w:p w14:paraId="6C9C8BD2" w14:textId="77777777" w:rsidR="00DD118B" w:rsidRPr="00D44F42" w:rsidRDefault="00DD118B" w:rsidP="00DD118B">
      <w:pPr>
        <w:pBdr>
          <w:top w:val="dotted" w:sz="4" w:space="1" w:color="auto"/>
          <w:bottom w:val="dotted" w:sz="4" w:space="1" w:color="auto"/>
          <w:between w:val="dotted" w:sz="4" w:space="1" w:color="auto"/>
        </w:pBdr>
        <w:spacing w:line="500" w:lineRule="exact"/>
        <w:rPr>
          <w:w w:val="90"/>
          <w:sz w:val="24"/>
          <w:szCs w:val="24"/>
        </w:rPr>
      </w:pPr>
    </w:p>
    <w:p w14:paraId="29E3DAAF" w14:textId="77777777" w:rsidR="00DD118B" w:rsidRPr="00D44F42" w:rsidRDefault="00DD118B" w:rsidP="00DD118B">
      <w:pPr>
        <w:spacing w:line="500" w:lineRule="exact"/>
        <w:rPr>
          <w:w w:val="90"/>
          <w:sz w:val="24"/>
          <w:szCs w:val="24"/>
        </w:rPr>
      </w:pPr>
    </w:p>
    <w:sectPr w:rsidR="00DD118B" w:rsidRPr="00D44F42" w:rsidSect="00AE13DF">
      <w:pgSz w:w="11906" w:h="16838"/>
      <w:pgMar w:top="680" w:right="680" w:bottom="624"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D5"/>
    <w:rsid w:val="000B5AEE"/>
    <w:rsid w:val="000D0A3E"/>
    <w:rsid w:val="000D439B"/>
    <w:rsid w:val="000E2A0F"/>
    <w:rsid w:val="0013469D"/>
    <w:rsid w:val="001901EE"/>
    <w:rsid w:val="001B2A5D"/>
    <w:rsid w:val="001D7E46"/>
    <w:rsid w:val="002A158A"/>
    <w:rsid w:val="002B4065"/>
    <w:rsid w:val="002D274C"/>
    <w:rsid w:val="002F07C9"/>
    <w:rsid w:val="003049C0"/>
    <w:rsid w:val="00344E18"/>
    <w:rsid w:val="00347419"/>
    <w:rsid w:val="00380663"/>
    <w:rsid w:val="003951F7"/>
    <w:rsid w:val="003A30E5"/>
    <w:rsid w:val="003F78D4"/>
    <w:rsid w:val="00412179"/>
    <w:rsid w:val="00412427"/>
    <w:rsid w:val="00432EAF"/>
    <w:rsid w:val="004419AA"/>
    <w:rsid w:val="00481CE6"/>
    <w:rsid w:val="004F5635"/>
    <w:rsid w:val="004F6567"/>
    <w:rsid w:val="00503514"/>
    <w:rsid w:val="00514E3A"/>
    <w:rsid w:val="00540F1D"/>
    <w:rsid w:val="005D625B"/>
    <w:rsid w:val="0062128B"/>
    <w:rsid w:val="006606BA"/>
    <w:rsid w:val="00665E59"/>
    <w:rsid w:val="00730A89"/>
    <w:rsid w:val="007718C2"/>
    <w:rsid w:val="0077489F"/>
    <w:rsid w:val="007A2DF3"/>
    <w:rsid w:val="007B28E0"/>
    <w:rsid w:val="007B5BD4"/>
    <w:rsid w:val="008024A5"/>
    <w:rsid w:val="008A2700"/>
    <w:rsid w:val="008A75CB"/>
    <w:rsid w:val="009977B9"/>
    <w:rsid w:val="009C4CEF"/>
    <w:rsid w:val="009D4389"/>
    <w:rsid w:val="00A0444A"/>
    <w:rsid w:val="00A2562D"/>
    <w:rsid w:val="00A661E1"/>
    <w:rsid w:val="00A77467"/>
    <w:rsid w:val="00AD451B"/>
    <w:rsid w:val="00AE13DF"/>
    <w:rsid w:val="00B97E0A"/>
    <w:rsid w:val="00BE1149"/>
    <w:rsid w:val="00C33C33"/>
    <w:rsid w:val="00C811D5"/>
    <w:rsid w:val="00CF6AFF"/>
    <w:rsid w:val="00D44F42"/>
    <w:rsid w:val="00DA2F02"/>
    <w:rsid w:val="00DB4913"/>
    <w:rsid w:val="00DD118B"/>
    <w:rsid w:val="00DD1BE9"/>
    <w:rsid w:val="00E678E5"/>
    <w:rsid w:val="00E81CD9"/>
    <w:rsid w:val="00EE46F6"/>
    <w:rsid w:val="00F4443E"/>
    <w:rsid w:val="00FA323F"/>
    <w:rsid w:val="00FC6869"/>
    <w:rsid w:val="00FD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3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4</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VersaPro</dc:creator>
  <cp:keywords/>
  <dc:description/>
  <cp:lastModifiedBy>user</cp:lastModifiedBy>
  <cp:revision>38</cp:revision>
  <dcterms:created xsi:type="dcterms:W3CDTF">2023-11-14T10:30:00Z</dcterms:created>
  <dcterms:modified xsi:type="dcterms:W3CDTF">2023-11-15T08:44:00Z</dcterms:modified>
</cp:coreProperties>
</file>